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537" w:rsidRDefault="009E49B3" w:rsidP="009E49B3">
      <w:pPr>
        <w:spacing w:after="0"/>
        <w:jc w:val="center"/>
        <w:rPr>
          <w:rFonts w:ascii="Arial" w:hAnsi="Arial" w:cs="Arial"/>
          <w:b/>
        </w:rPr>
      </w:pPr>
      <w:r>
        <w:rPr>
          <w:rFonts w:ascii="Arial" w:hAnsi="Arial" w:cs="Arial"/>
          <w:b/>
        </w:rPr>
        <w:t xml:space="preserve">December 2021 </w:t>
      </w:r>
      <w:bookmarkStart w:id="0" w:name="_GoBack"/>
      <w:bookmarkEnd w:id="0"/>
      <w:r w:rsidR="00FD2537">
        <w:rPr>
          <w:rFonts w:ascii="Arial" w:hAnsi="Arial" w:cs="Arial"/>
          <w:b/>
        </w:rPr>
        <w:t>Content</w:t>
      </w:r>
    </w:p>
    <w:p w:rsidR="00FD2537" w:rsidRDefault="00FD2537" w:rsidP="00FD2537">
      <w:pPr>
        <w:spacing w:after="0"/>
        <w:jc w:val="center"/>
        <w:rPr>
          <w:rFonts w:ascii="Arial" w:hAnsi="Arial" w:cs="Arial"/>
          <w:b/>
        </w:rPr>
      </w:pPr>
    </w:p>
    <w:p w:rsidR="008372D3" w:rsidRPr="00D27920" w:rsidRDefault="008372D3" w:rsidP="008F007C">
      <w:pPr>
        <w:spacing w:after="0"/>
        <w:rPr>
          <w:rFonts w:ascii="Arial" w:hAnsi="Arial" w:cs="Arial"/>
          <w:b/>
          <w:color w:val="FFFF00"/>
        </w:rPr>
      </w:pPr>
      <w:r w:rsidRPr="008372D3">
        <w:rPr>
          <w:rFonts w:ascii="Arial" w:hAnsi="Arial" w:cs="Arial"/>
          <w:b/>
        </w:rPr>
        <w:t xml:space="preserve">State Leadership Forum Request for Proposals  </w:t>
      </w:r>
    </w:p>
    <w:p w:rsidR="008F007C" w:rsidRDefault="008372D3" w:rsidP="008372D3">
      <w:pPr>
        <w:spacing w:after="0"/>
        <w:rPr>
          <w:rFonts w:ascii="Arial" w:hAnsi="Arial" w:cs="Arial"/>
        </w:rPr>
      </w:pPr>
      <w:r w:rsidRPr="008372D3">
        <w:rPr>
          <w:rFonts w:ascii="Arial" w:hAnsi="Arial" w:cs="Arial"/>
        </w:rPr>
        <w:t xml:space="preserve">Do  you  have  a  topic  you  think  state  leaders  would  benefit  from  hearing  at  the  State  Leadership  Forum?  Please  submit  the  request  for  proposals  form  online  no  later  than  </w:t>
      </w:r>
      <w:r w:rsidR="006C65EB">
        <w:rPr>
          <w:rFonts w:ascii="Arial" w:hAnsi="Arial" w:cs="Arial"/>
        </w:rPr>
        <w:t>January  1</w:t>
      </w:r>
      <w:r w:rsidR="009F3877">
        <w:rPr>
          <w:rFonts w:ascii="Arial" w:hAnsi="Arial" w:cs="Arial"/>
        </w:rPr>
        <w:t>5</w:t>
      </w:r>
      <w:r w:rsidRPr="008372D3">
        <w:rPr>
          <w:rFonts w:ascii="Arial" w:hAnsi="Arial" w:cs="Arial"/>
        </w:rPr>
        <w:t>,  20</w:t>
      </w:r>
      <w:r w:rsidR="000B4F2C">
        <w:rPr>
          <w:rFonts w:ascii="Arial" w:hAnsi="Arial" w:cs="Arial"/>
        </w:rPr>
        <w:t>2</w:t>
      </w:r>
      <w:r w:rsidR="009F3877">
        <w:rPr>
          <w:rFonts w:ascii="Arial" w:hAnsi="Arial" w:cs="Arial"/>
        </w:rPr>
        <w:t>2</w:t>
      </w:r>
      <w:r w:rsidRPr="008372D3">
        <w:rPr>
          <w:rFonts w:ascii="Arial" w:hAnsi="Arial" w:cs="Arial"/>
        </w:rPr>
        <w:t xml:space="preserve">.  </w:t>
      </w:r>
      <w:r w:rsidR="00254F6B" w:rsidRPr="00254F6B">
        <w:rPr>
          <w:rFonts w:ascii="Arial" w:hAnsi="Arial" w:cs="Arial"/>
        </w:rPr>
        <w:t>This year we are especially interested in hearing about Fundraising, Membership Engagement Strategies or Activities, State Regulatory Success Stories, and State Association Model Practices.</w:t>
      </w:r>
      <w:r w:rsidR="00254F6B">
        <w:rPr>
          <w:rFonts w:ascii="Arial" w:hAnsi="Arial" w:cs="Arial"/>
        </w:rPr>
        <w:t xml:space="preserve">  </w:t>
      </w:r>
      <w:r w:rsidRPr="008372D3">
        <w:rPr>
          <w:rFonts w:ascii="Arial" w:hAnsi="Arial" w:cs="Arial"/>
        </w:rPr>
        <w:t xml:space="preserve">Each  proposal  will  undergo  review  by  the  NATA  State  Association  Advisory  Committee.  All  individuals  submitting  proposals  will  be  notified  of  their  proposal  status  </w:t>
      </w:r>
      <w:r w:rsidR="002A6E5A">
        <w:rPr>
          <w:rFonts w:ascii="Arial" w:hAnsi="Arial" w:cs="Arial"/>
        </w:rPr>
        <w:t>no  later  than  March  1,  20</w:t>
      </w:r>
      <w:r w:rsidR="000B4F2C">
        <w:rPr>
          <w:rFonts w:ascii="Arial" w:hAnsi="Arial" w:cs="Arial"/>
        </w:rPr>
        <w:t>2</w:t>
      </w:r>
      <w:r w:rsidR="00254F6B">
        <w:rPr>
          <w:rFonts w:ascii="Arial" w:hAnsi="Arial" w:cs="Arial"/>
        </w:rPr>
        <w:t>2</w:t>
      </w:r>
      <w:r w:rsidRPr="008372D3">
        <w:rPr>
          <w:rFonts w:ascii="Arial" w:hAnsi="Arial" w:cs="Arial"/>
        </w:rPr>
        <w:t xml:space="preserve">.  </w:t>
      </w:r>
      <w:r w:rsidR="006C65EB">
        <w:rPr>
          <w:rFonts w:ascii="Arial" w:hAnsi="Arial" w:cs="Arial"/>
        </w:rPr>
        <w:t xml:space="preserve">To submit a proposal, click </w:t>
      </w:r>
      <w:hyperlink r:id="rId4" w:history="1">
        <w:r w:rsidR="006C65EB" w:rsidRPr="009E49B3">
          <w:rPr>
            <w:rStyle w:val="Hyperlink"/>
            <w:rFonts w:ascii="Arial" w:hAnsi="Arial" w:cs="Arial"/>
            <w:b/>
          </w:rPr>
          <w:t>HE</w:t>
        </w:r>
        <w:r w:rsidR="006C65EB" w:rsidRPr="009E49B3">
          <w:rPr>
            <w:rStyle w:val="Hyperlink"/>
            <w:rFonts w:ascii="Arial" w:hAnsi="Arial" w:cs="Arial"/>
            <w:b/>
          </w:rPr>
          <w:t>R</w:t>
        </w:r>
        <w:r w:rsidR="006C65EB" w:rsidRPr="009E49B3">
          <w:rPr>
            <w:rStyle w:val="Hyperlink"/>
            <w:rFonts w:ascii="Arial" w:hAnsi="Arial" w:cs="Arial"/>
            <w:b/>
          </w:rPr>
          <w:t>E</w:t>
        </w:r>
      </w:hyperlink>
      <w:r w:rsidR="006C65EB">
        <w:rPr>
          <w:rFonts w:ascii="Arial" w:hAnsi="Arial" w:cs="Arial"/>
        </w:rPr>
        <w:t>.</w:t>
      </w:r>
    </w:p>
    <w:p w:rsidR="008372D3" w:rsidRPr="008372D3" w:rsidRDefault="008372D3" w:rsidP="008372D3">
      <w:pPr>
        <w:spacing w:after="0"/>
        <w:rPr>
          <w:rFonts w:ascii="Arial" w:hAnsi="Arial" w:cs="Arial"/>
        </w:rPr>
      </w:pPr>
    </w:p>
    <w:p w:rsidR="008372D3" w:rsidRDefault="008372D3" w:rsidP="008F007C">
      <w:pPr>
        <w:spacing w:after="0"/>
        <w:rPr>
          <w:rFonts w:ascii="Arial" w:hAnsi="Arial" w:cs="Arial"/>
          <w:b/>
        </w:rPr>
      </w:pPr>
      <w:r w:rsidRPr="008372D3">
        <w:rPr>
          <w:rFonts w:ascii="Arial" w:hAnsi="Arial" w:cs="Arial"/>
          <w:b/>
        </w:rPr>
        <w:t xml:space="preserve">SAAC Award Nominations Now Open </w:t>
      </w:r>
    </w:p>
    <w:p w:rsidR="00254F6B" w:rsidRDefault="008372D3" w:rsidP="008372D3">
      <w:pPr>
        <w:spacing w:after="0"/>
        <w:rPr>
          <w:rFonts w:ascii="Arial" w:hAnsi="Arial" w:cs="Arial"/>
        </w:rPr>
      </w:pPr>
      <w:r w:rsidRPr="008372D3">
        <w:rPr>
          <w:rFonts w:ascii="Arial" w:hAnsi="Arial" w:cs="Arial"/>
        </w:rPr>
        <w:t xml:space="preserve">The  NATA  State  Association  Advisory  Committee  is  excited  to  open  nominations  for  the  NATA  Emerging  Leader  Award  and  the  NATA  Excellence  in  Leadership  Award.  We  would  like  to  recognize  deserving  athletic  trainers  who  have  made  significant  contributions  to </w:t>
      </w:r>
      <w:r w:rsidR="009A722F">
        <w:rPr>
          <w:rFonts w:ascii="Arial" w:hAnsi="Arial" w:cs="Arial"/>
        </w:rPr>
        <w:t xml:space="preserve"> their  state  associations. </w:t>
      </w:r>
      <w:r w:rsidRPr="008372D3">
        <w:rPr>
          <w:rFonts w:ascii="Arial" w:hAnsi="Arial" w:cs="Arial"/>
        </w:rPr>
        <w:t>All  nominati</w:t>
      </w:r>
      <w:r w:rsidR="00254F6B">
        <w:rPr>
          <w:rFonts w:ascii="Arial" w:hAnsi="Arial" w:cs="Arial"/>
        </w:rPr>
        <w:t xml:space="preserve">ons  are  due  no  later  than </w:t>
      </w:r>
      <w:r w:rsidR="00220A43">
        <w:rPr>
          <w:rFonts w:ascii="Arial" w:hAnsi="Arial" w:cs="Arial"/>
        </w:rPr>
        <w:t xml:space="preserve">January </w:t>
      </w:r>
      <w:r w:rsidR="00254F6B">
        <w:rPr>
          <w:rFonts w:ascii="Arial" w:hAnsi="Arial" w:cs="Arial"/>
        </w:rPr>
        <w:t>10</w:t>
      </w:r>
      <w:r w:rsidR="00220A43" w:rsidRPr="00220A43">
        <w:rPr>
          <w:rFonts w:ascii="Arial" w:hAnsi="Arial" w:cs="Arial"/>
          <w:vertAlign w:val="superscript"/>
        </w:rPr>
        <w:t>th</w:t>
      </w:r>
      <w:r w:rsidR="00220A43">
        <w:rPr>
          <w:rFonts w:ascii="Arial" w:hAnsi="Arial" w:cs="Arial"/>
        </w:rPr>
        <w:t>, 202</w:t>
      </w:r>
      <w:r w:rsidR="00254F6B">
        <w:rPr>
          <w:rFonts w:ascii="Arial" w:hAnsi="Arial" w:cs="Arial"/>
        </w:rPr>
        <w:t>2</w:t>
      </w:r>
      <w:r w:rsidRPr="008372D3">
        <w:rPr>
          <w:rFonts w:ascii="Arial" w:hAnsi="Arial" w:cs="Arial"/>
        </w:rPr>
        <w:t xml:space="preserve">  and  those  nominated  must  have  their  information  submitted  by  January  </w:t>
      </w:r>
      <w:r w:rsidR="00254F6B">
        <w:rPr>
          <w:rFonts w:ascii="Arial" w:hAnsi="Arial" w:cs="Arial"/>
        </w:rPr>
        <w:t>15</w:t>
      </w:r>
      <w:r w:rsidR="00220A43" w:rsidRPr="00220A43">
        <w:rPr>
          <w:rFonts w:ascii="Arial" w:hAnsi="Arial" w:cs="Arial"/>
          <w:vertAlign w:val="superscript"/>
        </w:rPr>
        <w:t>th</w:t>
      </w:r>
      <w:r w:rsidRPr="008372D3">
        <w:rPr>
          <w:rFonts w:ascii="Arial" w:hAnsi="Arial" w:cs="Arial"/>
        </w:rPr>
        <w:t>,  20</w:t>
      </w:r>
      <w:r w:rsidR="00254F6B">
        <w:rPr>
          <w:rFonts w:ascii="Arial" w:hAnsi="Arial" w:cs="Arial"/>
        </w:rPr>
        <w:t>22</w:t>
      </w:r>
      <w:r w:rsidRPr="008372D3">
        <w:rPr>
          <w:rFonts w:ascii="Arial" w:hAnsi="Arial" w:cs="Arial"/>
        </w:rPr>
        <w:t xml:space="preserve">.  Awards </w:t>
      </w:r>
      <w:r w:rsidR="00254F6B">
        <w:rPr>
          <w:rFonts w:ascii="Arial" w:hAnsi="Arial" w:cs="Arial"/>
        </w:rPr>
        <w:t xml:space="preserve">will </w:t>
      </w:r>
      <w:r w:rsidRPr="008372D3">
        <w:rPr>
          <w:rFonts w:ascii="Arial" w:hAnsi="Arial" w:cs="Arial"/>
        </w:rPr>
        <w:t xml:space="preserve">be presented at the </w:t>
      </w:r>
      <w:r w:rsidR="00254F6B">
        <w:rPr>
          <w:rFonts w:ascii="Arial" w:hAnsi="Arial" w:cs="Arial"/>
        </w:rPr>
        <w:t xml:space="preserve">2022 </w:t>
      </w:r>
      <w:r w:rsidRPr="008372D3">
        <w:rPr>
          <w:rFonts w:ascii="Arial" w:hAnsi="Arial" w:cs="Arial"/>
        </w:rPr>
        <w:t>N</w:t>
      </w:r>
      <w:r w:rsidR="00C45800">
        <w:rPr>
          <w:rFonts w:ascii="Arial" w:hAnsi="Arial" w:cs="Arial"/>
        </w:rPr>
        <w:t>ATA State Leadership Forum</w:t>
      </w:r>
      <w:r w:rsidR="00254F6B">
        <w:rPr>
          <w:rFonts w:ascii="Arial" w:hAnsi="Arial" w:cs="Arial"/>
        </w:rPr>
        <w:t xml:space="preserve">.  </w:t>
      </w:r>
    </w:p>
    <w:p w:rsidR="00254F6B" w:rsidRDefault="00254F6B" w:rsidP="008372D3">
      <w:pPr>
        <w:spacing w:after="0"/>
        <w:rPr>
          <w:rFonts w:ascii="Arial" w:hAnsi="Arial" w:cs="Arial"/>
        </w:rPr>
      </w:pPr>
    </w:p>
    <w:p w:rsidR="008F007C" w:rsidRDefault="00254F6B" w:rsidP="008372D3">
      <w:pPr>
        <w:spacing w:after="0"/>
        <w:rPr>
          <w:rFonts w:ascii="Arial" w:hAnsi="Arial" w:cs="Arial"/>
        </w:rPr>
      </w:pPr>
      <w:r>
        <w:rPr>
          <w:rFonts w:ascii="Arial" w:hAnsi="Arial" w:cs="Arial"/>
        </w:rPr>
        <w:t>To nominate an individual, please submit their name and email address, along with a letter of recommendation/reason for nominating them to the</w:t>
      </w:r>
      <w:r w:rsidR="00910943">
        <w:rPr>
          <w:rFonts w:ascii="Arial" w:hAnsi="Arial" w:cs="Arial"/>
        </w:rPr>
        <w:t xml:space="preserve"> SAAC Chair (</w:t>
      </w:r>
      <w:hyperlink r:id="rId5" w:history="1">
        <w:r w:rsidR="00910943" w:rsidRPr="00E95B90">
          <w:rPr>
            <w:rStyle w:val="Hyperlink"/>
            <w:rFonts w:ascii="Arial" w:hAnsi="Arial" w:cs="Arial"/>
          </w:rPr>
          <w:t>selawrance@gmail.com</w:t>
        </w:r>
      </w:hyperlink>
      <w:r w:rsidR="00910943">
        <w:rPr>
          <w:rFonts w:ascii="Arial" w:hAnsi="Arial" w:cs="Arial"/>
        </w:rPr>
        <w:t xml:space="preserve">).  The committee will then follow-up with the individual you nominate to request the needed nomination materials.  </w:t>
      </w:r>
    </w:p>
    <w:p w:rsidR="008372D3" w:rsidRDefault="008372D3" w:rsidP="008F007C">
      <w:pPr>
        <w:spacing w:after="0"/>
        <w:rPr>
          <w:rFonts w:ascii="Arial" w:hAnsi="Arial" w:cs="Arial"/>
        </w:rPr>
      </w:pPr>
    </w:p>
    <w:p w:rsidR="008372D3" w:rsidRDefault="008372D3" w:rsidP="008F007C">
      <w:pPr>
        <w:spacing w:after="0"/>
        <w:rPr>
          <w:rFonts w:ascii="Arial" w:hAnsi="Arial" w:cs="Arial"/>
          <w:b/>
        </w:rPr>
      </w:pPr>
      <w:r w:rsidRPr="008372D3">
        <w:rPr>
          <w:rFonts w:ascii="Arial" w:hAnsi="Arial" w:cs="Arial"/>
          <w:b/>
        </w:rPr>
        <w:t>Interested in Serving on the SAAC Committee? SAAC Committee Vacancies Now Open</w:t>
      </w:r>
    </w:p>
    <w:p w:rsidR="008372D3" w:rsidRPr="008372D3" w:rsidRDefault="002F5CD4" w:rsidP="008372D3">
      <w:pPr>
        <w:spacing w:after="0"/>
        <w:rPr>
          <w:rFonts w:ascii="Arial" w:hAnsi="Arial" w:cs="Arial"/>
        </w:rPr>
      </w:pPr>
      <w:r>
        <w:rPr>
          <w:rFonts w:ascii="Arial" w:hAnsi="Arial" w:cs="Arial"/>
        </w:rPr>
        <w:t>Three</w:t>
      </w:r>
      <w:r w:rsidR="008372D3" w:rsidRPr="008372D3">
        <w:rPr>
          <w:rFonts w:ascii="Arial" w:hAnsi="Arial" w:cs="Arial"/>
        </w:rPr>
        <w:t xml:space="preserve"> SAAC members will be reaching the end of their terms in June: </w:t>
      </w:r>
      <w:r w:rsidR="00910943">
        <w:rPr>
          <w:rFonts w:ascii="Arial" w:hAnsi="Arial" w:cs="Arial"/>
        </w:rPr>
        <w:t>Sam Lee</w:t>
      </w:r>
      <w:r w:rsidR="008372D3" w:rsidRPr="008372D3">
        <w:rPr>
          <w:rFonts w:ascii="Arial" w:hAnsi="Arial" w:cs="Arial"/>
        </w:rPr>
        <w:t xml:space="preserve"> (Div. 1), </w:t>
      </w:r>
      <w:r w:rsidR="00910943">
        <w:rPr>
          <w:rFonts w:ascii="Arial" w:hAnsi="Arial" w:cs="Arial"/>
        </w:rPr>
        <w:t>Darren Lunow (Div. 2), and Kira Berch</w:t>
      </w:r>
      <w:r>
        <w:rPr>
          <w:rFonts w:ascii="Arial" w:hAnsi="Arial" w:cs="Arial"/>
        </w:rPr>
        <w:t xml:space="preserve"> (Div. </w:t>
      </w:r>
      <w:r w:rsidR="00910943">
        <w:rPr>
          <w:rFonts w:ascii="Arial" w:hAnsi="Arial" w:cs="Arial"/>
        </w:rPr>
        <w:t>2</w:t>
      </w:r>
      <w:r>
        <w:rPr>
          <w:rFonts w:ascii="Arial" w:hAnsi="Arial" w:cs="Arial"/>
        </w:rPr>
        <w:t xml:space="preserve">). </w:t>
      </w:r>
      <w:r w:rsidR="008372D3" w:rsidRPr="008372D3">
        <w:rPr>
          <w:rFonts w:ascii="Arial" w:hAnsi="Arial" w:cs="Arial"/>
        </w:rPr>
        <w:t xml:space="preserve">Please join me in thanking them for their excellent service on this committee! </w:t>
      </w:r>
    </w:p>
    <w:p w:rsidR="008372D3" w:rsidRPr="008372D3" w:rsidRDefault="008372D3" w:rsidP="008372D3">
      <w:pPr>
        <w:spacing w:after="0"/>
        <w:rPr>
          <w:rFonts w:ascii="Arial" w:hAnsi="Arial" w:cs="Arial"/>
        </w:rPr>
      </w:pPr>
    </w:p>
    <w:p w:rsidR="005C042A" w:rsidRDefault="008372D3" w:rsidP="008372D3">
      <w:pPr>
        <w:spacing w:after="0"/>
        <w:rPr>
          <w:rFonts w:ascii="Arial" w:hAnsi="Arial" w:cs="Arial"/>
        </w:rPr>
      </w:pPr>
      <w:r w:rsidRPr="008372D3">
        <w:rPr>
          <w:rFonts w:ascii="Arial" w:hAnsi="Arial" w:cs="Arial"/>
        </w:rPr>
        <w:t xml:space="preserve">In order to identify their replacements, we are now seeking nominations from interested individuals from </w:t>
      </w:r>
      <w:hyperlink r:id="rId6" w:history="1">
        <w:r w:rsidR="00910943" w:rsidRPr="00910943">
          <w:rPr>
            <w:rStyle w:val="Hyperlink"/>
            <w:rFonts w:ascii="Arial" w:hAnsi="Arial" w:cs="Arial"/>
          </w:rPr>
          <w:t>divisions</w:t>
        </w:r>
      </w:hyperlink>
      <w:r w:rsidR="00910943">
        <w:rPr>
          <w:rFonts w:ascii="Arial" w:hAnsi="Arial" w:cs="Arial"/>
        </w:rPr>
        <w:t xml:space="preserve"> 1 and 2</w:t>
      </w:r>
      <w:r w:rsidRPr="008372D3">
        <w:rPr>
          <w:rFonts w:ascii="Arial" w:hAnsi="Arial" w:cs="Arial"/>
        </w:rPr>
        <w:t>.  Self-nominations are accepted and encouraged.  If you are interested in running for one of the open committee vacanc</w:t>
      </w:r>
      <w:r w:rsidR="007474F2">
        <w:rPr>
          <w:rFonts w:ascii="Arial" w:hAnsi="Arial" w:cs="Arial"/>
        </w:rPr>
        <w:t xml:space="preserve">ies, please follow the election </w:t>
      </w:r>
      <w:r w:rsidRPr="008372D3">
        <w:rPr>
          <w:rFonts w:ascii="Arial" w:hAnsi="Arial" w:cs="Arial"/>
        </w:rPr>
        <w:t xml:space="preserve">nomination instructions </w:t>
      </w:r>
      <w:hyperlink r:id="rId7" w:history="1">
        <w:r w:rsidRPr="009E49B3">
          <w:rPr>
            <w:rStyle w:val="Hyperlink"/>
            <w:rFonts w:ascii="Arial" w:hAnsi="Arial" w:cs="Arial"/>
            <w:b/>
          </w:rPr>
          <w:t>HE</w:t>
        </w:r>
        <w:r w:rsidRPr="009E49B3">
          <w:rPr>
            <w:rStyle w:val="Hyperlink"/>
            <w:rFonts w:ascii="Arial" w:hAnsi="Arial" w:cs="Arial"/>
            <w:b/>
          </w:rPr>
          <w:t>R</w:t>
        </w:r>
        <w:r w:rsidRPr="009E49B3">
          <w:rPr>
            <w:rStyle w:val="Hyperlink"/>
            <w:rFonts w:ascii="Arial" w:hAnsi="Arial" w:cs="Arial"/>
            <w:b/>
          </w:rPr>
          <w:t>E</w:t>
        </w:r>
      </w:hyperlink>
      <w:r w:rsidRPr="008372D3">
        <w:rPr>
          <w:rFonts w:ascii="Arial" w:hAnsi="Arial" w:cs="Arial"/>
        </w:rPr>
        <w:t>.</w:t>
      </w:r>
      <w:r w:rsidR="005C042A">
        <w:rPr>
          <w:rFonts w:ascii="Arial" w:hAnsi="Arial" w:cs="Arial"/>
        </w:rPr>
        <w:t xml:space="preserve"> </w:t>
      </w:r>
    </w:p>
    <w:p w:rsidR="005C042A" w:rsidRDefault="005C042A" w:rsidP="008372D3">
      <w:pPr>
        <w:spacing w:after="0"/>
        <w:rPr>
          <w:rFonts w:ascii="Arial" w:hAnsi="Arial" w:cs="Arial"/>
        </w:rPr>
      </w:pPr>
    </w:p>
    <w:p w:rsidR="008372D3" w:rsidRPr="008372D3" w:rsidRDefault="005C042A" w:rsidP="008372D3">
      <w:pPr>
        <w:spacing w:after="0"/>
        <w:rPr>
          <w:rFonts w:ascii="Arial" w:hAnsi="Arial" w:cs="Arial"/>
        </w:rPr>
      </w:pPr>
      <w:r>
        <w:rPr>
          <w:rFonts w:ascii="Arial" w:hAnsi="Arial" w:cs="Arial"/>
        </w:rPr>
        <w:t xml:space="preserve">The individual elected to the Division 1 position will serve a one-year term, renewable 3 times for a total of 4 years.  One Division 2 position will also serve a </w:t>
      </w:r>
      <w:r>
        <w:rPr>
          <w:rFonts w:ascii="Arial" w:hAnsi="Arial" w:cs="Arial"/>
        </w:rPr>
        <w:t>one-year term, renewable 3 times for a total of 4 years</w:t>
      </w:r>
      <w:r>
        <w:rPr>
          <w:rFonts w:ascii="Arial" w:hAnsi="Arial" w:cs="Arial"/>
        </w:rPr>
        <w:t xml:space="preserve"> while the other Division 2 position will serve a </w:t>
      </w:r>
      <w:r>
        <w:rPr>
          <w:rFonts w:ascii="Arial" w:hAnsi="Arial" w:cs="Arial"/>
        </w:rPr>
        <w:t xml:space="preserve">one-year term, renewable </w:t>
      </w:r>
      <w:r>
        <w:rPr>
          <w:rFonts w:ascii="Arial" w:hAnsi="Arial" w:cs="Arial"/>
        </w:rPr>
        <w:t xml:space="preserve">once </w:t>
      </w:r>
      <w:r>
        <w:rPr>
          <w:rFonts w:ascii="Arial" w:hAnsi="Arial" w:cs="Arial"/>
        </w:rPr>
        <w:t xml:space="preserve">for a total of </w:t>
      </w:r>
      <w:r>
        <w:rPr>
          <w:rFonts w:ascii="Arial" w:hAnsi="Arial" w:cs="Arial"/>
        </w:rPr>
        <w:t>2</w:t>
      </w:r>
      <w:r>
        <w:rPr>
          <w:rFonts w:ascii="Arial" w:hAnsi="Arial" w:cs="Arial"/>
        </w:rPr>
        <w:t xml:space="preserve"> years</w:t>
      </w:r>
      <w:r>
        <w:rPr>
          <w:rFonts w:ascii="Arial" w:hAnsi="Arial" w:cs="Arial"/>
        </w:rPr>
        <w:t>.  The person who fills this second Division 2 position will be eligible for re-election to a normal committee term starting in 2024.</w:t>
      </w:r>
    </w:p>
    <w:p w:rsidR="008372D3" w:rsidRPr="008372D3" w:rsidRDefault="008372D3" w:rsidP="008372D3">
      <w:pPr>
        <w:spacing w:after="0"/>
        <w:rPr>
          <w:rFonts w:ascii="Arial" w:hAnsi="Arial" w:cs="Arial"/>
        </w:rPr>
      </w:pPr>
    </w:p>
    <w:p w:rsidR="008F007C" w:rsidRDefault="008372D3" w:rsidP="008372D3">
      <w:pPr>
        <w:spacing w:after="0"/>
        <w:rPr>
          <w:rFonts w:ascii="Arial" w:hAnsi="Arial" w:cs="Arial"/>
        </w:rPr>
      </w:pPr>
      <w:r w:rsidRPr="008372D3">
        <w:rPr>
          <w:rFonts w:ascii="Arial" w:hAnsi="Arial" w:cs="Arial"/>
        </w:rPr>
        <w:t xml:space="preserve">Please email </w:t>
      </w:r>
      <w:r w:rsidR="005C042A">
        <w:rPr>
          <w:rFonts w:ascii="Arial" w:hAnsi="Arial" w:cs="Arial"/>
        </w:rPr>
        <w:t xml:space="preserve">questions and </w:t>
      </w:r>
      <w:r w:rsidRPr="008372D3">
        <w:rPr>
          <w:rFonts w:ascii="Arial" w:hAnsi="Arial" w:cs="Arial"/>
        </w:rPr>
        <w:t>nomination materials to the SAAC Chair (</w:t>
      </w:r>
      <w:hyperlink r:id="rId8" w:history="1">
        <w:r w:rsidR="00910943" w:rsidRPr="00E95B90">
          <w:rPr>
            <w:rStyle w:val="Hyperlink"/>
            <w:rFonts w:ascii="Arial" w:hAnsi="Arial" w:cs="Arial"/>
          </w:rPr>
          <w:t>selawrance@gmail.com</w:t>
        </w:r>
      </w:hyperlink>
      <w:r w:rsidR="00997A2E">
        <w:rPr>
          <w:rFonts w:ascii="Arial" w:hAnsi="Arial" w:cs="Arial"/>
        </w:rPr>
        <w:t xml:space="preserve">) no later than January 15. </w:t>
      </w:r>
      <w:r w:rsidRPr="008372D3">
        <w:rPr>
          <w:rFonts w:ascii="Arial" w:hAnsi="Arial" w:cs="Arial"/>
        </w:rPr>
        <w:t>Those elected will have the opportunity to participate in committee activities this spring and will officially begin their term as committee members in June.</w:t>
      </w:r>
    </w:p>
    <w:p w:rsidR="00316633" w:rsidRDefault="00316633" w:rsidP="008F007C">
      <w:pPr>
        <w:spacing w:after="0"/>
        <w:rPr>
          <w:rFonts w:ascii="Arial" w:hAnsi="Arial" w:cs="Arial"/>
        </w:rPr>
      </w:pPr>
    </w:p>
    <w:p w:rsidR="00316633" w:rsidRPr="008F007C" w:rsidRDefault="00316633" w:rsidP="00316633">
      <w:pPr>
        <w:spacing w:after="0"/>
        <w:rPr>
          <w:rFonts w:ascii="Arial" w:hAnsi="Arial" w:cs="Arial"/>
          <w:b/>
        </w:rPr>
      </w:pPr>
      <w:r w:rsidRPr="008F007C">
        <w:rPr>
          <w:rFonts w:ascii="Arial" w:hAnsi="Arial" w:cs="Arial"/>
          <w:b/>
        </w:rPr>
        <w:t>Update State Leader Information</w:t>
      </w:r>
    </w:p>
    <w:p w:rsidR="00FD2537" w:rsidRDefault="00316633" w:rsidP="005C042A">
      <w:pPr>
        <w:spacing w:after="0"/>
        <w:rPr>
          <w:rFonts w:ascii="Arial" w:hAnsi="Arial" w:cs="Arial"/>
        </w:rPr>
      </w:pPr>
      <w:r w:rsidRPr="008F007C">
        <w:rPr>
          <w:rFonts w:ascii="Arial" w:hAnsi="Arial" w:cs="Arial"/>
        </w:rPr>
        <w:t xml:space="preserve">If your association has recently undergone a change in elected officers, please update your leadership list with the SAAC by emailing the information to </w:t>
      </w:r>
      <w:hyperlink r:id="rId9" w:history="1">
        <w:r w:rsidR="00254F6B" w:rsidRPr="00254F6B">
          <w:rPr>
            <w:rStyle w:val="Hyperlink"/>
            <w:rFonts w:ascii="Arial" w:hAnsi="Arial" w:cs="Arial"/>
          </w:rPr>
          <w:t xml:space="preserve">Madison </w:t>
        </w:r>
        <w:proofErr w:type="spellStart"/>
        <w:r w:rsidR="00254F6B" w:rsidRPr="00254F6B">
          <w:rPr>
            <w:rStyle w:val="Hyperlink"/>
            <w:rFonts w:ascii="Arial" w:hAnsi="Arial" w:cs="Arial"/>
          </w:rPr>
          <w:t>Sequenzia</w:t>
        </w:r>
        <w:proofErr w:type="spellEnd"/>
      </w:hyperlink>
      <w:r w:rsidRPr="008F007C">
        <w:rPr>
          <w:rFonts w:ascii="Arial" w:hAnsi="Arial" w:cs="Arial"/>
        </w:rPr>
        <w:t>.</w:t>
      </w:r>
    </w:p>
    <w:p w:rsidR="00ED4F30" w:rsidRPr="00ED4F30" w:rsidRDefault="00ED4F30" w:rsidP="005C042A">
      <w:pPr>
        <w:spacing w:after="0"/>
        <w:rPr>
          <w:rFonts w:ascii="Arial" w:hAnsi="Arial" w:cs="Arial"/>
          <w:b/>
        </w:rPr>
      </w:pPr>
      <w:r w:rsidRPr="00ED4F30">
        <w:rPr>
          <w:rFonts w:ascii="Arial" w:hAnsi="Arial" w:cs="Arial"/>
          <w:b/>
        </w:rPr>
        <w:lastRenderedPageBreak/>
        <w:t>SAAC Resources</w:t>
      </w:r>
    </w:p>
    <w:p w:rsidR="009E49B3" w:rsidRDefault="009E49B3" w:rsidP="005C042A">
      <w:pPr>
        <w:spacing w:after="0"/>
        <w:rPr>
          <w:rFonts w:ascii="Arial" w:hAnsi="Arial" w:cs="Arial"/>
        </w:rPr>
      </w:pPr>
      <w:r>
        <w:rPr>
          <w:rFonts w:ascii="Arial" w:hAnsi="Arial" w:cs="Arial"/>
        </w:rPr>
        <w:t>If you missed the SAAC-</w:t>
      </w:r>
      <w:r w:rsidR="00ED4F30">
        <w:rPr>
          <w:rFonts w:ascii="Arial" w:hAnsi="Arial" w:cs="Arial"/>
        </w:rPr>
        <w:t>KSI webinar</w:t>
      </w:r>
      <w:r>
        <w:rPr>
          <w:rFonts w:ascii="Arial" w:hAnsi="Arial" w:cs="Arial"/>
        </w:rPr>
        <w:t xml:space="preserve"> or </w:t>
      </w:r>
      <w:r>
        <w:rPr>
          <w:rFonts w:ascii="Arial" w:eastAsia="Times New Roman" w:hAnsi="Arial" w:cs="Arial"/>
        </w:rPr>
        <w:t xml:space="preserve">if you did and want to revisit some of the great information that came from KSI, you can view the recorded </w:t>
      </w:r>
      <w:r w:rsidRPr="009E49B3">
        <w:rPr>
          <w:rFonts w:ascii="Arial" w:eastAsia="Times New Roman" w:hAnsi="Arial" w:cs="Arial"/>
        </w:rPr>
        <w:t xml:space="preserve">session </w:t>
      </w:r>
      <w:hyperlink r:id="rId10" w:tooltip="https://www.dropbox.com/s/6txlzzy6dlqm7nm/SAAC-KSI%20Webinar%2011.10.21.mp4?dl=0%20" w:history="1">
        <w:r w:rsidRPr="009E49B3">
          <w:rPr>
            <w:rStyle w:val="Hyperlink"/>
            <w:rFonts w:ascii="Arial" w:eastAsia="Times New Roman" w:hAnsi="Arial" w:cs="Arial"/>
            <w:b/>
          </w:rPr>
          <w:t>HERE</w:t>
        </w:r>
      </w:hyperlink>
      <w:r w:rsidRPr="009E49B3">
        <w:rPr>
          <w:rFonts w:ascii="Arial" w:eastAsia="Times New Roman" w:hAnsi="Arial" w:cs="Arial"/>
        </w:rPr>
        <w:t xml:space="preserve">. </w:t>
      </w:r>
      <w:r w:rsidRPr="009E49B3">
        <w:rPr>
          <w:rFonts w:ascii="Arial" w:eastAsia="Times New Roman" w:hAnsi="Arial" w:cs="Arial"/>
        </w:rPr>
        <w:t xml:space="preserve"> </w:t>
      </w:r>
      <w:r w:rsidRPr="009E49B3">
        <w:rPr>
          <w:rFonts w:ascii="Arial" w:eastAsia="Times New Roman" w:hAnsi="Arial" w:cs="Arial"/>
        </w:rPr>
        <w:t>The</w:t>
      </w:r>
      <w:r>
        <w:rPr>
          <w:rFonts w:ascii="Arial" w:eastAsia="Times New Roman" w:hAnsi="Arial" w:cs="Arial"/>
        </w:rPr>
        <w:t xml:space="preserve"> recording is a little over one hour.  Dr. Rebecca Sterns presented on the Team Up for Sports Safety (TUFSS) project and Dr. Robert Huggins presented on the Athletic Training Locations and Services (ATLAS) project.  Both speakers showed how their programs have been used in several states to help advance legislative and association causes. </w:t>
      </w:r>
    </w:p>
    <w:p w:rsidR="009E49B3" w:rsidRDefault="009E49B3" w:rsidP="005C042A">
      <w:pPr>
        <w:spacing w:after="0"/>
        <w:rPr>
          <w:rFonts w:ascii="Arial" w:hAnsi="Arial" w:cs="Arial"/>
        </w:rPr>
      </w:pPr>
    </w:p>
    <w:p w:rsidR="00ED4F30" w:rsidRPr="00FD2537" w:rsidRDefault="009E49B3" w:rsidP="005C042A">
      <w:pPr>
        <w:spacing w:after="0"/>
        <w:rPr>
          <w:rFonts w:ascii="Arial" w:hAnsi="Arial" w:cs="Arial"/>
        </w:rPr>
      </w:pPr>
      <w:r>
        <w:rPr>
          <w:rFonts w:ascii="Arial" w:hAnsi="Arial" w:cs="Arial"/>
        </w:rPr>
        <w:t>Also, don’t miss the webinar discussion on</w:t>
      </w:r>
      <w:r w:rsidRPr="009E49B3">
        <w:rPr>
          <w:rFonts w:ascii="Arial" w:hAnsi="Arial" w:cs="Arial"/>
        </w:rPr>
        <w:t xml:space="preserve"> membership renewal </w:t>
      </w:r>
      <w:r>
        <w:rPr>
          <w:rFonts w:ascii="Arial" w:hAnsi="Arial" w:cs="Arial"/>
        </w:rPr>
        <w:t>co-branding between your state association and the NATA</w:t>
      </w:r>
      <w:r w:rsidRPr="009E49B3">
        <w:rPr>
          <w:rFonts w:ascii="Arial" w:hAnsi="Arial" w:cs="Arial"/>
        </w:rPr>
        <w:t xml:space="preserve"> with Dylan Orrell, NATA’s Senior Internal Marketing Manager.  </w:t>
      </w:r>
      <w:r>
        <w:rPr>
          <w:rFonts w:ascii="Arial" w:hAnsi="Arial" w:cs="Arial"/>
        </w:rPr>
        <w:t xml:space="preserve">This is a short (23min), easy one to watch.  You can view that one </w:t>
      </w:r>
      <w:hyperlink r:id="rId11" w:history="1">
        <w:r w:rsidRPr="009E49B3">
          <w:rPr>
            <w:rStyle w:val="Hyperlink"/>
            <w:rFonts w:ascii="Arial" w:hAnsi="Arial" w:cs="Arial"/>
            <w:b/>
            <w:bCs/>
          </w:rPr>
          <w:t>HERE</w:t>
        </w:r>
      </w:hyperlink>
      <w:r w:rsidRPr="009E49B3">
        <w:rPr>
          <w:rFonts w:ascii="Arial" w:hAnsi="Arial" w:cs="Arial"/>
        </w:rPr>
        <w:t xml:space="preserve">. </w:t>
      </w:r>
    </w:p>
    <w:sectPr w:rsidR="00ED4F30" w:rsidRPr="00FD2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7C"/>
    <w:rsid w:val="000B4F2C"/>
    <w:rsid w:val="00220A43"/>
    <w:rsid w:val="00254F6B"/>
    <w:rsid w:val="00264F4F"/>
    <w:rsid w:val="002731DB"/>
    <w:rsid w:val="0027644F"/>
    <w:rsid w:val="002A2ACA"/>
    <w:rsid w:val="002A6E5A"/>
    <w:rsid w:val="002E7C52"/>
    <w:rsid w:val="002F5CD4"/>
    <w:rsid w:val="00316633"/>
    <w:rsid w:val="003208F1"/>
    <w:rsid w:val="00366132"/>
    <w:rsid w:val="00370229"/>
    <w:rsid w:val="003801E7"/>
    <w:rsid w:val="003E3E15"/>
    <w:rsid w:val="003F7C15"/>
    <w:rsid w:val="00415E49"/>
    <w:rsid w:val="00457B13"/>
    <w:rsid w:val="004639A3"/>
    <w:rsid w:val="0048660D"/>
    <w:rsid w:val="00487F4B"/>
    <w:rsid w:val="004932F3"/>
    <w:rsid w:val="00546798"/>
    <w:rsid w:val="005526C9"/>
    <w:rsid w:val="005C042A"/>
    <w:rsid w:val="0066039F"/>
    <w:rsid w:val="006A4079"/>
    <w:rsid w:val="006C65EB"/>
    <w:rsid w:val="006E25F2"/>
    <w:rsid w:val="00722C3C"/>
    <w:rsid w:val="007474F2"/>
    <w:rsid w:val="007B73FC"/>
    <w:rsid w:val="008372D3"/>
    <w:rsid w:val="008F007C"/>
    <w:rsid w:val="00901D20"/>
    <w:rsid w:val="00910943"/>
    <w:rsid w:val="00997A2E"/>
    <w:rsid w:val="009A722F"/>
    <w:rsid w:val="009A7F19"/>
    <w:rsid w:val="009E49B3"/>
    <w:rsid w:val="009F0533"/>
    <w:rsid w:val="009F3877"/>
    <w:rsid w:val="00A671C3"/>
    <w:rsid w:val="00AB3C4B"/>
    <w:rsid w:val="00AE657D"/>
    <w:rsid w:val="00B0793E"/>
    <w:rsid w:val="00C0481D"/>
    <w:rsid w:val="00C45800"/>
    <w:rsid w:val="00C9792B"/>
    <w:rsid w:val="00CA6021"/>
    <w:rsid w:val="00CD5F73"/>
    <w:rsid w:val="00CF7003"/>
    <w:rsid w:val="00D24070"/>
    <w:rsid w:val="00D27920"/>
    <w:rsid w:val="00D91DCD"/>
    <w:rsid w:val="00E7240E"/>
    <w:rsid w:val="00E769E5"/>
    <w:rsid w:val="00E770B7"/>
    <w:rsid w:val="00ED4F30"/>
    <w:rsid w:val="00FB7ABE"/>
    <w:rsid w:val="00FD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D610"/>
  <w15:chartTrackingRefBased/>
  <w15:docId w15:val="{6D68FF68-7D36-49B8-8811-F50685553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07C"/>
    <w:rPr>
      <w:color w:val="0563C1" w:themeColor="hyperlink"/>
      <w:u w:val="single"/>
    </w:rPr>
  </w:style>
  <w:style w:type="paragraph" w:styleId="NoSpacing">
    <w:name w:val="No Spacing"/>
    <w:uiPriority w:val="1"/>
    <w:qFormat/>
    <w:rsid w:val="008F007C"/>
    <w:pPr>
      <w:spacing w:after="0" w:line="240" w:lineRule="auto"/>
    </w:pPr>
  </w:style>
  <w:style w:type="character" w:styleId="FollowedHyperlink">
    <w:name w:val="FollowedHyperlink"/>
    <w:basedOn w:val="DefaultParagraphFont"/>
    <w:uiPriority w:val="99"/>
    <w:semiHidden/>
    <w:unhideWhenUsed/>
    <w:rsid w:val="006C65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awrance@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dropbox.com/s/57fr5o6j26qu20x/ELECTION%20PROCESS%20FOR%20STATE%20ASSOCIATION%20ADVISORY%20COMMITTEE%20%28SPECIAL%20ELECTION%29.pdf?dl=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a.org/professional-interests/state-leaders/connect" TargetMode="External"/><Relationship Id="rId11" Type="http://schemas.openxmlformats.org/officeDocument/2006/relationships/hyperlink" Target="https://www.dropbox.com/s/7qks126iodllgy3/State%20Leader%20Membership%20Renewal%202022%20Webinar.mp4?dl=0" TargetMode="External"/><Relationship Id="rId5" Type="http://schemas.openxmlformats.org/officeDocument/2006/relationships/hyperlink" Target="mailto:selawrance@gmail.com" TargetMode="External"/><Relationship Id="rId10" Type="http://schemas.openxmlformats.org/officeDocument/2006/relationships/hyperlink" Target="https://www.dropbox.com/s/6txlzzy6dlqm7nm/SAAC-KSI%20Webinar%2011.10.21.mp4?dl=0%20" TargetMode="External"/><Relationship Id="rId4" Type="http://schemas.openxmlformats.org/officeDocument/2006/relationships/hyperlink" Target="https://docs.google.com/forms/d/e/1FAIpQLSd2ZD_C_opBQ823G-77efgoYDHQc1qoXtacmceZbPpa6uI0XQ/viewform?usp=sf_link" TargetMode="External"/><Relationship Id="rId9" Type="http://schemas.openxmlformats.org/officeDocument/2006/relationships/hyperlink" Target="mailto:madisons@n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NATA</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Head</dc:creator>
  <cp:keywords/>
  <dc:description/>
  <cp:lastModifiedBy>Lawrance, Scott E</cp:lastModifiedBy>
  <cp:revision>3</cp:revision>
  <dcterms:created xsi:type="dcterms:W3CDTF">2021-11-21T20:39:00Z</dcterms:created>
  <dcterms:modified xsi:type="dcterms:W3CDTF">2021-11-22T00:56:00Z</dcterms:modified>
</cp:coreProperties>
</file>