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51" w:rsidRPr="00F81400" w:rsidRDefault="00F81400" w:rsidP="00F81400">
      <w:pPr>
        <w:jc w:val="center"/>
        <w:rPr>
          <w:b/>
          <w:sz w:val="32"/>
          <w:szCs w:val="32"/>
        </w:rPr>
      </w:pPr>
      <w:r w:rsidRPr="00F81400">
        <w:rPr>
          <w:b/>
          <w:sz w:val="32"/>
          <w:szCs w:val="32"/>
        </w:rPr>
        <w:t xml:space="preserve">SAMPLE NATIONAL ATHLETIC TRAINING MONTH </w:t>
      </w:r>
      <w:r>
        <w:rPr>
          <w:b/>
          <w:sz w:val="32"/>
          <w:szCs w:val="32"/>
        </w:rPr>
        <w:br/>
        <w:t>PUBLIC SERVICE ANNOUNCEMENT (PSA)</w:t>
      </w:r>
    </w:p>
    <w:p w:rsidR="00F81400" w:rsidRDefault="00F81400" w:rsidP="00840D89"/>
    <w:p w:rsidR="00F81400" w:rsidRDefault="00F81400" w:rsidP="00F81400">
      <w:r>
        <w:t>PUBLIC SERVICE ANNOUNCEMENT (PSA)</w:t>
      </w:r>
    </w:p>
    <w:p w:rsidR="00F81400" w:rsidRDefault="00F81400" w:rsidP="00F81400">
      <w:r>
        <w:t>Radio and television stations are required to broadcast a certain number of PSAs throughout the year to</w:t>
      </w:r>
      <w:r>
        <w:t xml:space="preserve"> </w:t>
      </w:r>
      <w:r>
        <w:t>promote non-profit organizations or cause-related activities. National Athletic Training Month offers an</w:t>
      </w:r>
      <w:r>
        <w:t xml:space="preserve"> </w:t>
      </w:r>
      <w:r>
        <w:t>excellent PSA opportunity. Below are two samples you can present to your local stations.</w:t>
      </w:r>
    </w:p>
    <w:p w:rsidR="00F81400" w:rsidRDefault="00F81400" w:rsidP="00F81400">
      <w:r>
        <w:br/>
      </w:r>
      <w:r>
        <w:t>HOW TO SUBMIT A PSA TO YOUR LOCAL</w:t>
      </w:r>
      <w:r>
        <w:t xml:space="preserve"> </w:t>
      </w:r>
      <w:r>
        <w:t>TV &amp; RADIO STATIONS</w:t>
      </w:r>
    </w:p>
    <w:p w:rsidR="00F81400" w:rsidRDefault="00F81400" w:rsidP="006162BC">
      <w:pPr>
        <w:pStyle w:val="ListParagraph"/>
        <w:numPr>
          <w:ilvl w:val="0"/>
          <w:numId w:val="3"/>
        </w:numPr>
      </w:pPr>
      <w:r>
        <w:t>Contact your local television and radio stations and ask for the public affairs director. This is the person</w:t>
      </w:r>
      <w:r>
        <w:t xml:space="preserve"> is </w:t>
      </w:r>
      <w:r>
        <w:t xml:space="preserve">responsible for scheduling PSAs. </w:t>
      </w:r>
    </w:p>
    <w:p w:rsidR="00F81400" w:rsidRDefault="00F81400" w:rsidP="00BB289D">
      <w:pPr>
        <w:pStyle w:val="ListParagraph"/>
        <w:numPr>
          <w:ilvl w:val="0"/>
          <w:numId w:val="3"/>
        </w:numPr>
      </w:pPr>
      <w:r>
        <w:t>Find out what PSA length the station prefers (15 or 30 seconds); format</w:t>
      </w:r>
      <w:r>
        <w:t xml:space="preserve"> </w:t>
      </w:r>
      <w:r>
        <w:t>(single or double-spaced); how it should be submitted (via e-mail or regular mail); how much advance notice</w:t>
      </w:r>
      <w:r>
        <w:t xml:space="preserve"> </w:t>
      </w:r>
      <w:r>
        <w:t>the station needs; and any other information required. Some TV and radio stations also offer PSA</w:t>
      </w:r>
      <w:r>
        <w:t xml:space="preserve"> </w:t>
      </w:r>
      <w:r>
        <w:t>submission details on their websites.</w:t>
      </w:r>
    </w:p>
    <w:p w:rsidR="00F81400" w:rsidRDefault="00F81400" w:rsidP="00830949">
      <w:pPr>
        <w:pStyle w:val="ListParagraph"/>
        <w:numPr>
          <w:ilvl w:val="0"/>
          <w:numId w:val="3"/>
        </w:numPr>
      </w:pPr>
      <w:r>
        <w:t>On your PSA sheet, include your name, title, phone number and e-mail address. If mailing, include the</w:t>
      </w:r>
      <w:r>
        <w:t xml:space="preserve"> </w:t>
      </w:r>
      <w:r>
        <w:t>information on your letterhead stationery. Send the PSA along with a cover note asking the public affairs</w:t>
      </w:r>
      <w:r>
        <w:t xml:space="preserve"> </w:t>
      </w:r>
      <w:r>
        <w:t>director to consider running your PSA. Follow up a week later with him/her to find out if the station will be</w:t>
      </w:r>
      <w:r>
        <w:t xml:space="preserve"> </w:t>
      </w:r>
      <w:r>
        <w:t xml:space="preserve">airing your PSA and, if so, when. </w:t>
      </w:r>
      <w:r>
        <w:br/>
      </w:r>
    </w:p>
    <w:p w:rsidR="00F81400" w:rsidRDefault="00F81400" w:rsidP="00F81400"/>
    <w:p w:rsidR="00F81400" w:rsidRDefault="00F81400" w:rsidP="00F81400"/>
    <w:p w:rsidR="00F81400" w:rsidRDefault="00F81400" w:rsidP="00F81400"/>
    <w:p w:rsidR="00F81400" w:rsidRDefault="00F81400" w:rsidP="00F81400"/>
    <w:p w:rsidR="00F81400" w:rsidRDefault="00F81400" w:rsidP="00F81400"/>
    <w:p w:rsidR="00F81400" w:rsidRDefault="00F81400" w:rsidP="00F81400"/>
    <w:p w:rsidR="00F81400" w:rsidRDefault="00F81400" w:rsidP="00F81400"/>
    <w:p w:rsidR="00F81400" w:rsidRDefault="00F81400" w:rsidP="00F81400"/>
    <w:p w:rsidR="00F81400" w:rsidRDefault="00F81400" w:rsidP="00F81400"/>
    <w:p w:rsidR="00F81400" w:rsidRPr="00F81400" w:rsidRDefault="00F81400" w:rsidP="00F81400">
      <w:pPr>
        <w:jc w:val="center"/>
        <w:rPr>
          <w:sz w:val="36"/>
          <w:szCs w:val="36"/>
        </w:rPr>
      </w:pPr>
      <w:r w:rsidRPr="00F81400">
        <w:rPr>
          <w:sz w:val="36"/>
          <w:szCs w:val="36"/>
        </w:rPr>
        <w:lastRenderedPageBreak/>
        <w:t xml:space="preserve">SAMPLE </w:t>
      </w:r>
      <w:r w:rsidRPr="00F81400">
        <w:rPr>
          <w:sz w:val="36"/>
          <w:szCs w:val="36"/>
        </w:rPr>
        <w:t xml:space="preserve">RADIO </w:t>
      </w:r>
      <w:r w:rsidRPr="00F81400">
        <w:rPr>
          <w:sz w:val="36"/>
          <w:szCs w:val="36"/>
        </w:rPr>
        <w:t xml:space="preserve">or TV </w:t>
      </w:r>
      <w:r w:rsidRPr="00F81400">
        <w:rPr>
          <w:sz w:val="36"/>
          <w:szCs w:val="36"/>
        </w:rPr>
        <w:t>PSA (30-SECOND)</w:t>
      </w:r>
    </w:p>
    <w:p w:rsidR="00F81400" w:rsidRDefault="00F81400" w:rsidP="00F81400"/>
    <w:p w:rsidR="00F81400" w:rsidRDefault="00F81400" w:rsidP="00F81400">
      <w:r>
        <w:t>CELEBRATE NATIONAL ATHLETIC TRAINING MONTH THIS MARCH BY FOLLOWING THESE</w:t>
      </w:r>
      <w:r>
        <w:t xml:space="preserve"> </w:t>
      </w:r>
      <w:r>
        <w:t>IMPORTANT TIPS:</w:t>
      </w:r>
    </w:p>
    <w:p w:rsidR="00F81400" w:rsidRDefault="00F81400" w:rsidP="00B146F7">
      <w:pPr>
        <w:pStyle w:val="ListParagraph"/>
        <w:numPr>
          <w:ilvl w:val="0"/>
          <w:numId w:val="2"/>
        </w:numPr>
      </w:pPr>
      <w:r>
        <w:t>BEFORE PARTICIPATING, SEE YOUR PHYSICIAN FOR A PHYSICAL EXAM.</w:t>
      </w:r>
    </w:p>
    <w:p w:rsidR="00F81400" w:rsidRDefault="00F81400" w:rsidP="001F1364">
      <w:pPr>
        <w:pStyle w:val="ListParagraph"/>
        <w:numPr>
          <w:ilvl w:val="0"/>
          <w:numId w:val="2"/>
        </w:numPr>
      </w:pPr>
      <w:r>
        <w:t>ALWAYS MAKE SURE THERE IS AN EMERGENCY PLAN IN PLACE.</w:t>
      </w:r>
    </w:p>
    <w:p w:rsidR="00F81400" w:rsidRDefault="00F81400" w:rsidP="00D36E23">
      <w:pPr>
        <w:pStyle w:val="ListParagraph"/>
        <w:numPr>
          <w:ilvl w:val="0"/>
          <w:numId w:val="2"/>
        </w:numPr>
      </w:pPr>
      <w:r>
        <w:t>DURING EXERCISE, DRINK TO THIRST OR BASED ON INDIVIDUAL NEEDS DEPENDING</w:t>
      </w:r>
      <w:r>
        <w:t xml:space="preserve"> </w:t>
      </w:r>
      <w:r>
        <w:t>ON SWEAT RATE.</w:t>
      </w:r>
    </w:p>
    <w:p w:rsidR="00F81400" w:rsidRDefault="00F81400" w:rsidP="00BD43B2">
      <w:pPr>
        <w:pStyle w:val="ListParagraph"/>
        <w:numPr>
          <w:ilvl w:val="0"/>
          <w:numId w:val="2"/>
        </w:numPr>
      </w:pPr>
      <w:r>
        <w:t>AVOID TOBACCO, ALCOHOL AND OTHER HARMFUL DRUGS.</w:t>
      </w:r>
    </w:p>
    <w:p w:rsidR="00F81400" w:rsidRDefault="00F81400" w:rsidP="00F81400">
      <w:pPr>
        <w:pStyle w:val="ListParagraph"/>
        <w:numPr>
          <w:ilvl w:val="0"/>
          <w:numId w:val="2"/>
        </w:numPr>
      </w:pPr>
      <w:r>
        <w:t>AND, FINALLY…</w:t>
      </w:r>
      <w:r>
        <w:t xml:space="preserve"> </w:t>
      </w:r>
      <w:r>
        <w:t xml:space="preserve">HAVE ACCESS TO AN ATHLETIC TRAINER WHO </w:t>
      </w:r>
      <w:r>
        <w:t>IMPACTS HEALTH CARE THROUGH ACTION</w:t>
      </w:r>
    </w:p>
    <w:p w:rsidR="00F81400" w:rsidRDefault="00F81400" w:rsidP="00F81400">
      <w:r>
        <w:t>THIS MESSAGE WAS BROUGHT TO YOU BY THE NATIONAL ATHLETIC TRAINERS’ ASSOCIATION– NATA.ORG.</w:t>
      </w:r>
      <w:r>
        <w:t xml:space="preserve"> </w:t>
      </w:r>
      <w:bookmarkStart w:id="0" w:name="_GoBack"/>
      <w:bookmarkEnd w:id="0"/>
      <w:r>
        <w:br/>
      </w:r>
    </w:p>
    <w:p w:rsidR="00F81400" w:rsidRPr="00F81400" w:rsidRDefault="00F81400" w:rsidP="00F81400">
      <w:pPr>
        <w:rPr>
          <w:b/>
        </w:rPr>
      </w:pPr>
      <w:r w:rsidRPr="00F81400">
        <w:rPr>
          <w:b/>
        </w:rPr>
        <w:t>RADIO OR TV PSA (15-SECOND)</w:t>
      </w:r>
    </w:p>
    <w:p w:rsidR="00F81400" w:rsidRDefault="00F81400" w:rsidP="00F81400">
      <w:r>
        <w:t>HAVE YOU BEEN SIDELINED WITH AN INJURY? MAKE SURE YOU CONSULT AN ATHLETIC</w:t>
      </w:r>
      <w:r>
        <w:t xml:space="preserve"> </w:t>
      </w:r>
      <w:r>
        <w:t>TRAINER, WHO SPECIALIZES IN THE PREVENTION, ASSESSMENT, TREATMENT AND</w:t>
      </w:r>
      <w:r>
        <w:t xml:space="preserve"> </w:t>
      </w:r>
      <w:r>
        <w:t>REHABILITATION OF INJURIES AN</w:t>
      </w:r>
      <w:r>
        <w:t>D ILLNESSES. ATHLETIC TRAINERS IMPACT HEALTH CARE THROUGH ACTION</w:t>
      </w:r>
      <w:r>
        <w:t>. A REMINDER FROM THE NATIONAL ATHLETIC TRAINERS’ ASSOCIATION – NATA.ORG –</w:t>
      </w:r>
      <w:r>
        <w:t xml:space="preserve"> </w:t>
      </w:r>
      <w:r>
        <w:t>DURING NATIONAL ATHLETIC TRAINING MONTH.</w:t>
      </w:r>
    </w:p>
    <w:sectPr w:rsidR="00F814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7A" w:rsidRDefault="005D087A" w:rsidP="008E5868">
      <w:pPr>
        <w:spacing w:after="0" w:line="240" w:lineRule="auto"/>
      </w:pPr>
      <w:r>
        <w:separator/>
      </w:r>
    </w:p>
  </w:endnote>
  <w:endnote w:type="continuationSeparator" w:id="0">
    <w:p w:rsidR="005D087A" w:rsidRDefault="005D087A" w:rsidP="008E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7A" w:rsidRDefault="005D087A" w:rsidP="008E5868">
      <w:pPr>
        <w:spacing w:after="0" w:line="240" w:lineRule="auto"/>
      </w:pPr>
      <w:r>
        <w:separator/>
      </w:r>
    </w:p>
  </w:footnote>
  <w:footnote w:type="continuationSeparator" w:id="0">
    <w:p w:rsidR="005D087A" w:rsidRDefault="005D087A" w:rsidP="008E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8" w:rsidRDefault="008E5868" w:rsidP="008E5868">
    <w:pPr>
      <w:pStyle w:val="Header"/>
    </w:pPr>
    <w:r w:rsidRPr="008E58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00975" cy="2314575"/>
          <wp:effectExtent l="0" t="0" r="9525" b="9525"/>
          <wp:wrapTight wrapText="bothSides">
            <wp:wrapPolygon edited="0">
              <wp:start x="0" y="0"/>
              <wp:lineTo x="0" y="21511"/>
              <wp:lineTo x="4958" y="21511"/>
              <wp:lineTo x="5011" y="21511"/>
              <wp:lineTo x="5591" y="17067"/>
              <wp:lineTo x="21574" y="16000"/>
              <wp:lineTo x="21574" y="0"/>
              <wp:lineTo x="0" y="0"/>
            </wp:wrapPolygon>
          </wp:wrapTight>
          <wp:docPr id="1" name="Picture 1" descr="F:\Departments\MarketingCommunications\External Marketing\NATM\NATM 2020\NATM Letter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artments\MarketingCommunications\External Marketing\NATM\NATM 2020\NATM Letter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3223"/>
    <w:multiLevelType w:val="hybridMultilevel"/>
    <w:tmpl w:val="949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3544F"/>
    <w:multiLevelType w:val="hybridMultilevel"/>
    <w:tmpl w:val="5926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561B7"/>
    <w:multiLevelType w:val="hybridMultilevel"/>
    <w:tmpl w:val="C85C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DUxtjA0NbU0NTdQ0lEKTi0uzszPAykwqQUAmDd0mywAAAA="/>
  </w:docVars>
  <w:rsids>
    <w:rsidRoot w:val="008E5868"/>
    <w:rsid w:val="000A4C16"/>
    <w:rsid w:val="000F5785"/>
    <w:rsid w:val="00121C60"/>
    <w:rsid w:val="00253642"/>
    <w:rsid w:val="00285B51"/>
    <w:rsid w:val="002E2A63"/>
    <w:rsid w:val="003813B9"/>
    <w:rsid w:val="003E7BBC"/>
    <w:rsid w:val="00423DE1"/>
    <w:rsid w:val="00444E95"/>
    <w:rsid w:val="00560D00"/>
    <w:rsid w:val="005D087A"/>
    <w:rsid w:val="0077524D"/>
    <w:rsid w:val="00840D89"/>
    <w:rsid w:val="008E5868"/>
    <w:rsid w:val="008F387C"/>
    <w:rsid w:val="009104E9"/>
    <w:rsid w:val="009B1ECB"/>
    <w:rsid w:val="00AF6106"/>
    <w:rsid w:val="00E01034"/>
    <w:rsid w:val="00F07551"/>
    <w:rsid w:val="00F5375E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5F547"/>
  <w15:chartTrackingRefBased/>
  <w15:docId w15:val="{172815F8-A97C-4F7B-9F56-23F76BE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68"/>
  </w:style>
  <w:style w:type="paragraph" w:styleId="Footer">
    <w:name w:val="footer"/>
    <w:basedOn w:val="Normal"/>
    <w:link w:val="Foot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68"/>
  </w:style>
  <w:style w:type="paragraph" w:styleId="ListParagraph">
    <w:name w:val="List Paragraph"/>
    <w:basedOn w:val="Normal"/>
    <w:uiPriority w:val="34"/>
    <w:qFormat/>
    <w:rsid w:val="00F075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Muscatell</dc:creator>
  <cp:keywords/>
  <dc:description/>
  <cp:lastModifiedBy>Honey Hamilton</cp:lastModifiedBy>
  <cp:revision>2</cp:revision>
  <dcterms:created xsi:type="dcterms:W3CDTF">2020-02-24T15:13:00Z</dcterms:created>
  <dcterms:modified xsi:type="dcterms:W3CDTF">2020-02-24T15:13:00Z</dcterms:modified>
</cp:coreProperties>
</file>