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8BF1A" w14:textId="77777777" w:rsidR="005C6D45" w:rsidRPr="002D6E67" w:rsidRDefault="007604D5">
      <w:pPr>
        <w:pStyle w:val="Title"/>
        <w:rPr>
          <w:sz w:val="56"/>
          <w:szCs w:val="72"/>
        </w:rPr>
      </w:pPr>
      <w:r w:rsidRPr="002D6E67">
        <w:rPr>
          <w:sz w:val="56"/>
          <w:szCs w:val="72"/>
        </w:rPr>
        <w:t>Staff Reductions &amp; Unemployment</w:t>
      </w:r>
    </w:p>
    <w:p w14:paraId="3207FA6C" w14:textId="77777777" w:rsidR="005C6D45" w:rsidRDefault="007604D5">
      <w:pPr>
        <w:pStyle w:val="Subtitle"/>
      </w:pPr>
      <w:bookmarkStart w:id="0" w:name="_Hlk487785372"/>
      <w:bookmarkEnd w:id="0"/>
      <w:r>
        <w:t>COPA – Health Care Administration Committee</w:t>
      </w:r>
    </w:p>
    <w:p w14:paraId="771EE0FD" w14:textId="23F8DEA0" w:rsidR="007604D5" w:rsidRPr="007604D5" w:rsidRDefault="007604D5" w:rsidP="007604D5">
      <w:pPr>
        <w:spacing w:before="240" w:after="240" w:line="240" w:lineRule="auto"/>
        <w:rPr>
          <w:rFonts w:ascii="Times New Roman" w:eastAsia="Times New Roman" w:hAnsi="Times New Roman" w:cs="Times New Roman"/>
          <w:sz w:val="28"/>
          <w:szCs w:val="24"/>
        </w:rPr>
      </w:pPr>
      <w:r w:rsidRPr="007604D5">
        <w:rPr>
          <w:rFonts w:ascii="Arial" w:eastAsia="Times New Roman" w:hAnsi="Arial" w:cs="Arial"/>
          <w:color w:val="000000"/>
          <w:sz w:val="24"/>
        </w:rPr>
        <w:t xml:space="preserve">This document is intended to help the </w:t>
      </w:r>
      <w:r w:rsidR="00D53F6A">
        <w:rPr>
          <w:rFonts w:ascii="Arial" w:eastAsia="Times New Roman" w:hAnsi="Arial" w:cs="Arial"/>
          <w:color w:val="000000"/>
          <w:sz w:val="24"/>
        </w:rPr>
        <w:t>a</w:t>
      </w:r>
      <w:r w:rsidRPr="007604D5">
        <w:rPr>
          <w:rFonts w:ascii="Arial" w:eastAsia="Times New Roman" w:hAnsi="Arial" w:cs="Arial"/>
          <w:color w:val="000000"/>
          <w:sz w:val="24"/>
        </w:rPr>
        <w:t xml:space="preserve">thletic </w:t>
      </w:r>
      <w:r w:rsidR="00D53F6A">
        <w:rPr>
          <w:rFonts w:ascii="Arial" w:eastAsia="Times New Roman" w:hAnsi="Arial" w:cs="Arial"/>
          <w:color w:val="000000"/>
          <w:sz w:val="24"/>
        </w:rPr>
        <w:t>t</w:t>
      </w:r>
      <w:r w:rsidRPr="007604D5">
        <w:rPr>
          <w:rFonts w:ascii="Arial" w:eastAsia="Times New Roman" w:hAnsi="Arial" w:cs="Arial"/>
          <w:color w:val="000000"/>
          <w:sz w:val="24"/>
        </w:rPr>
        <w:t>rainer in the healthcare administration role navigate staff reductions and unemployment for their staff. This is a new experience for a lot of individuals, even for those that have been through certain staff reductions or terminations before the volumes as a result of the COVID-19 pandemic.  One of the most important things to keep in mind when going through these reductions is that the decisions are not personal and that the healthcare administrator has to worry about the organization and all employees as a whole</w:t>
      </w:r>
      <w:r w:rsidR="00D53F6A">
        <w:rPr>
          <w:rFonts w:ascii="Arial" w:eastAsia="Times New Roman" w:hAnsi="Arial" w:cs="Arial"/>
          <w:color w:val="000000"/>
          <w:sz w:val="24"/>
        </w:rPr>
        <w:t>,</w:t>
      </w:r>
      <w:r w:rsidRPr="007604D5">
        <w:rPr>
          <w:rFonts w:ascii="Arial" w:eastAsia="Times New Roman" w:hAnsi="Arial" w:cs="Arial"/>
          <w:color w:val="000000"/>
          <w:sz w:val="24"/>
        </w:rPr>
        <w:t xml:space="preserve"> as well as the individual employee. </w:t>
      </w:r>
      <w:r w:rsidRPr="002D6E67">
        <w:rPr>
          <w:rFonts w:ascii="Arial" w:eastAsia="Times New Roman" w:hAnsi="Arial" w:cs="Arial"/>
          <w:color w:val="000000"/>
          <w:sz w:val="24"/>
        </w:rPr>
        <w:t xml:space="preserve">By making the correct decisions </w:t>
      </w:r>
      <w:r w:rsidRPr="007604D5">
        <w:rPr>
          <w:rFonts w:ascii="Arial" w:eastAsia="Times New Roman" w:hAnsi="Arial" w:cs="Arial"/>
          <w:color w:val="000000"/>
          <w:sz w:val="24"/>
        </w:rPr>
        <w:t>to reduce staff in situations like the one we are currently in, the healthcare administrator can help to ensure the organization keeps its doors open and can continue to serve its patient population. There are options when reducing staff that might include termination, layoffs, furloughs, etc.</w:t>
      </w:r>
      <w:r w:rsidR="00D53F6A">
        <w:rPr>
          <w:rFonts w:ascii="Arial" w:eastAsia="Times New Roman" w:hAnsi="Arial" w:cs="Arial"/>
          <w:color w:val="000000"/>
          <w:sz w:val="24"/>
        </w:rPr>
        <w:t>,</w:t>
      </w:r>
      <w:r w:rsidRPr="007604D5">
        <w:rPr>
          <w:rFonts w:ascii="Arial" w:eastAsia="Times New Roman" w:hAnsi="Arial" w:cs="Arial"/>
          <w:color w:val="000000"/>
          <w:sz w:val="24"/>
        </w:rPr>
        <w:t xml:space="preserve"> and these can be fairly confusing to navigate and </w:t>
      </w:r>
      <w:r w:rsidR="00C30DF4">
        <w:rPr>
          <w:rFonts w:ascii="Arial" w:eastAsia="Times New Roman" w:hAnsi="Arial" w:cs="Arial"/>
          <w:color w:val="000000"/>
          <w:sz w:val="24"/>
        </w:rPr>
        <w:t>determine the best course of action for your organization.</w:t>
      </w:r>
      <w:r w:rsidRPr="007604D5">
        <w:rPr>
          <w:rFonts w:ascii="Arial" w:eastAsia="Times New Roman" w:hAnsi="Arial" w:cs="Arial"/>
          <w:color w:val="000000"/>
          <w:sz w:val="24"/>
        </w:rPr>
        <w:t xml:space="preserve"> Below is a list of some frequently asked questions and answers to help guide you through the process</w:t>
      </w:r>
      <w:r w:rsidR="002A042D">
        <w:rPr>
          <w:rFonts w:ascii="Arial" w:eastAsia="Times New Roman" w:hAnsi="Arial" w:cs="Arial"/>
          <w:color w:val="000000"/>
          <w:sz w:val="24"/>
        </w:rPr>
        <w:t>,</w:t>
      </w:r>
      <w:r w:rsidRPr="007604D5">
        <w:rPr>
          <w:rFonts w:ascii="Arial" w:eastAsia="Times New Roman" w:hAnsi="Arial" w:cs="Arial"/>
          <w:color w:val="000000"/>
          <w:sz w:val="24"/>
        </w:rPr>
        <w:t xml:space="preserve"> as well as enable you to give your staff some advice when you have the difficult conversation with </w:t>
      </w:r>
      <w:proofErr w:type="gramStart"/>
      <w:r w:rsidRPr="007604D5">
        <w:rPr>
          <w:rFonts w:ascii="Arial" w:eastAsia="Times New Roman" w:hAnsi="Arial" w:cs="Arial"/>
          <w:color w:val="000000"/>
          <w:sz w:val="24"/>
        </w:rPr>
        <w:t>them.</w:t>
      </w:r>
      <w:proofErr w:type="gramEnd"/>
    </w:p>
    <w:p w14:paraId="76AA4F5B" w14:textId="77777777" w:rsidR="005C6D45" w:rsidRPr="00C30DF4" w:rsidRDefault="007604D5">
      <w:pPr>
        <w:pStyle w:val="Heading1"/>
        <w:rPr>
          <w:sz w:val="38"/>
          <w:szCs w:val="38"/>
        </w:rPr>
      </w:pPr>
      <w:r w:rsidRPr="00C30DF4">
        <w:rPr>
          <w:sz w:val="38"/>
          <w:szCs w:val="38"/>
        </w:rPr>
        <w:t>Q: What is the difference between being furloughed, laid off or terminated?</w:t>
      </w:r>
    </w:p>
    <w:p w14:paraId="7EB3433A" w14:textId="25E75D6B" w:rsidR="007604D5" w:rsidRPr="007604D5" w:rsidRDefault="007604D5" w:rsidP="007604D5">
      <w:pPr>
        <w:spacing w:before="240" w:after="240" w:line="240" w:lineRule="auto"/>
        <w:rPr>
          <w:rFonts w:ascii="Times New Roman" w:eastAsia="Times New Roman" w:hAnsi="Times New Roman" w:cs="Times New Roman"/>
          <w:sz w:val="28"/>
          <w:szCs w:val="24"/>
        </w:rPr>
      </w:pPr>
      <w:bookmarkStart w:id="1" w:name="_Toc522551269"/>
      <w:bookmarkStart w:id="2" w:name="_Toc522551307"/>
      <w:bookmarkStart w:id="3" w:name="_Toc522551956"/>
      <w:r w:rsidRPr="007604D5">
        <w:rPr>
          <w:rFonts w:ascii="Arial" w:eastAsia="Times New Roman" w:hAnsi="Arial" w:cs="Arial"/>
          <w:color w:val="000000"/>
        </w:rPr>
        <w:t xml:space="preserve">A: </w:t>
      </w:r>
      <w:r w:rsidRPr="007604D5">
        <w:rPr>
          <w:rFonts w:ascii="Arial" w:eastAsia="Times New Roman" w:hAnsi="Arial" w:cs="Arial"/>
          <w:color w:val="000000"/>
          <w:sz w:val="24"/>
        </w:rPr>
        <w:t>The biggest difference between these three terms is the outlook for the future. Being furloug</w:t>
      </w:r>
      <w:r w:rsidR="002D6E67">
        <w:rPr>
          <w:rFonts w:ascii="Arial" w:eastAsia="Times New Roman" w:hAnsi="Arial" w:cs="Arial"/>
          <w:color w:val="000000"/>
          <w:sz w:val="24"/>
        </w:rPr>
        <w:t xml:space="preserve">hed means that it is usually </w:t>
      </w:r>
      <w:r w:rsidRPr="007604D5">
        <w:rPr>
          <w:rFonts w:ascii="Arial" w:eastAsia="Times New Roman" w:hAnsi="Arial" w:cs="Arial"/>
          <w:color w:val="000000"/>
          <w:sz w:val="24"/>
        </w:rPr>
        <w:t>a temporary arrangement for a pre-established period of time set by the organization</w:t>
      </w:r>
      <w:r w:rsidR="002A042D">
        <w:rPr>
          <w:rFonts w:ascii="Arial" w:eastAsia="Times New Roman" w:hAnsi="Arial" w:cs="Arial"/>
          <w:color w:val="000000"/>
          <w:sz w:val="24"/>
        </w:rPr>
        <w:t>,</w:t>
      </w:r>
      <w:r w:rsidRPr="007604D5">
        <w:rPr>
          <w:rFonts w:ascii="Arial" w:eastAsia="Times New Roman" w:hAnsi="Arial" w:cs="Arial"/>
          <w:color w:val="000000"/>
          <w:sz w:val="24"/>
        </w:rPr>
        <w:t xml:space="preserve"> as well as a typi</w:t>
      </w:r>
      <w:r w:rsidR="002D6E67">
        <w:rPr>
          <w:rFonts w:ascii="Arial" w:eastAsia="Times New Roman" w:hAnsi="Arial" w:cs="Arial"/>
          <w:color w:val="000000"/>
          <w:sz w:val="24"/>
        </w:rPr>
        <w:t>cal extension of benefits</w:t>
      </w:r>
      <w:r w:rsidR="002A042D">
        <w:rPr>
          <w:rFonts w:ascii="Arial" w:eastAsia="Times New Roman" w:hAnsi="Arial" w:cs="Arial"/>
          <w:color w:val="000000"/>
          <w:sz w:val="24"/>
        </w:rPr>
        <w:t>.</w:t>
      </w:r>
      <w:r w:rsidR="002D6E67">
        <w:rPr>
          <w:rFonts w:ascii="Arial" w:eastAsia="Times New Roman" w:hAnsi="Arial" w:cs="Arial"/>
          <w:color w:val="000000"/>
          <w:sz w:val="24"/>
        </w:rPr>
        <w:t xml:space="preserve"> </w:t>
      </w:r>
      <w:r w:rsidR="002A042D">
        <w:rPr>
          <w:rFonts w:ascii="Arial" w:eastAsia="Times New Roman" w:hAnsi="Arial" w:cs="Arial"/>
          <w:color w:val="000000"/>
          <w:sz w:val="24"/>
        </w:rPr>
        <w:t>T</w:t>
      </w:r>
      <w:r w:rsidRPr="007604D5">
        <w:rPr>
          <w:rFonts w:ascii="Arial" w:eastAsia="Times New Roman" w:hAnsi="Arial" w:cs="Arial"/>
          <w:color w:val="000000"/>
          <w:sz w:val="24"/>
        </w:rPr>
        <w:t>his is the most common practice at this time. Most organizations are looking to bring back many of their employees when it is safe to return or when patient volumes or surgeries in the organization start to ramp back up. A layoff is typically used for a more indefinite situation and when b</w:t>
      </w:r>
      <w:r w:rsidR="002D6E67">
        <w:rPr>
          <w:rFonts w:ascii="Arial" w:eastAsia="Times New Roman" w:hAnsi="Arial" w:cs="Arial"/>
          <w:color w:val="000000"/>
          <w:sz w:val="24"/>
        </w:rPr>
        <w:t>enefits will not be maintained</w:t>
      </w:r>
      <w:r w:rsidR="002A042D">
        <w:rPr>
          <w:rFonts w:ascii="Arial" w:eastAsia="Times New Roman" w:hAnsi="Arial" w:cs="Arial"/>
          <w:color w:val="000000"/>
          <w:sz w:val="24"/>
        </w:rPr>
        <w:t>.</w:t>
      </w:r>
      <w:r w:rsidR="002D6E67">
        <w:rPr>
          <w:rFonts w:ascii="Arial" w:eastAsia="Times New Roman" w:hAnsi="Arial" w:cs="Arial"/>
          <w:color w:val="000000"/>
          <w:sz w:val="24"/>
        </w:rPr>
        <w:t xml:space="preserve"> </w:t>
      </w:r>
      <w:r w:rsidR="002A042D">
        <w:rPr>
          <w:rFonts w:ascii="Arial" w:eastAsia="Times New Roman" w:hAnsi="Arial" w:cs="Arial"/>
          <w:color w:val="000000"/>
          <w:sz w:val="24"/>
        </w:rPr>
        <w:t>I</w:t>
      </w:r>
      <w:r w:rsidRPr="007604D5">
        <w:rPr>
          <w:rFonts w:ascii="Arial" w:eastAsia="Times New Roman" w:hAnsi="Arial" w:cs="Arial"/>
          <w:color w:val="000000"/>
          <w:sz w:val="24"/>
        </w:rPr>
        <w:t>t is also more rare to see full staff involved in a layoff be brought back. Finally, termination is if the position is eliminated with no intent to bring the staff member back to the organization.</w:t>
      </w:r>
    </w:p>
    <w:p w14:paraId="3E26FAF0" w14:textId="2DEE9711" w:rsidR="007604D5" w:rsidRPr="007604D5" w:rsidRDefault="007604D5" w:rsidP="007604D5">
      <w:pPr>
        <w:spacing w:before="240" w:after="240" w:line="240" w:lineRule="auto"/>
        <w:rPr>
          <w:rFonts w:ascii="Times New Roman" w:eastAsia="Times New Roman" w:hAnsi="Times New Roman" w:cs="Times New Roman"/>
          <w:sz w:val="28"/>
          <w:szCs w:val="24"/>
        </w:rPr>
      </w:pPr>
      <w:r w:rsidRPr="007604D5">
        <w:rPr>
          <w:rFonts w:ascii="Arial" w:eastAsia="Times New Roman" w:hAnsi="Arial" w:cs="Arial"/>
          <w:color w:val="000000"/>
          <w:sz w:val="24"/>
        </w:rPr>
        <w:t xml:space="preserve">With the </w:t>
      </w:r>
      <w:r w:rsidR="002A042D">
        <w:rPr>
          <w:rFonts w:ascii="Arial" w:eastAsia="Times New Roman" w:hAnsi="Arial" w:cs="Arial"/>
          <w:color w:val="000000"/>
          <w:sz w:val="24"/>
        </w:rPr>
        <w:t xml:space="preserve">governmental </w:t>
      </w:r>
      <w:r w:rsidRPr="007604D5">
        <w:rPr>
          <w:rFonts w:ascii="Arial" w:eastAsia="Times New Roman" w:hAnsi="Arial" w:cs="Arial"/>
          <w:color w:val="000000"/>
          <w:sz w:val="24"/>
        </w:rPr>
        <w:t>assistance that health</w:t>
      </w:r>
      <w:r w:rsidR="002A042D">
        <w:rPr>
          <w:rFonts w:ascii="Arial" w:eastAsia="Times New Roman" w:hAnsi="Arial" w:cs="Arial"/>
          <w:color w:val="000000"/>
          <w:sz w:val="24"/>
        </w:rPr>
        <w:t xml:space="preserve"> </w:t>
      </w:r>
      <w:r w:rsidRPr="007604D5">
        <w:rPr>
          <w:rFonts w:ascii="Arial" w:eastAsia="Times New Roman" w:hAnsi="Arial" w:cs="Arial"/>
          <w:color w:val="000000"/>
          <w:sz w:val="24"/>
        </w:rPr>
        <w:t>care organizations are able to receive at this time, as well as an anticipated return to normal</w:t>
      </w:r>
      <w:r w:rsidR="002A042D">
        <w:rPr>
          <w:rFonts w:ascii="Arial" w:eastAsia="Times New Roman" w:hAnsi="Arial" w:cs="Arial"/>
          <w:color w:val="000000"/>
          <w:sz w:val="24"/>
        </w:rPr>
        <w:t>cy</w:t>
      </w:r>
      <w:r w:rsidRPr="007604D5">
        <w:rPr>
          <w:rFonts w:ascii="Arial" w:eastAsia="Times New Roman" w:hAnsi="Arial" w:cs="Arial"/>
          <w:color w:val="000000"/>
          <w:sz w:val="24"/>
        </w:rPr>
        <w:t xml:space="preserve">, there is a higher percentage of </w:t>
      </w:r>
      <w:r w:rsidR="00EE6DB2">
        <w:rPr>
          <w:rFonts w:ascii="Arial" w:eastAsia="Times New Roman" w:hAnsi="Arial" w:cs="Arial"/>
          <w:color w:val="000000"/>
          <w:sz w:val="24"/>
        </w:rPr>
        <w:t>organizations</w:t>
      </w:r>
      <w:r w:rsidRPr="007604D5">
        <w:rPr>
          <w:rFonts w:ascii="Arial" w:eastAsia="Times New Roman" w:hAnsi="Arial" w:cs="Arial"/>
          <w:color w:val="000000"/>
          <w:sz w:val="24"/>
        </w:rPr>
        <w:t xml:space="preserve"> that are using a temporary staff reduction with the intent to bring their </w:t>
      </w:r>
      <w:r w:rsidR="00EE6DB2">
        <w:rPr>
          <w:rFonts w:ascii="Arial" w:eastAsia="Times New Roman" w:hAnsi="Arial" w:cs="Arial"/>
          <w:color w:val="000000"/>
          <w:sz w:val="24"/>
        </w:rPr>
        <w:t>employees</w:t>
      </w:r>
      <w:r w:rsidRPr="007604D5">
        <w:rPr>
          <w:rFonts w:ascii="Arial" w:eastAsia="Times New Roman" w:hAnsi="Arial" w:cs="Arial"/>
          <w:color w:val="000000"/>
          <w:sz w:val="24"/>
        </w:rPr>
        <w:t xml:space="preserve"> back. A lot of organizations are also continuing staff benefits for them while they are off work.</w:t>
      </w:r>
    </w:p>
    <w:bookmarkEnd w:id="1"/>
    <w:bookmarkEnd w:id="2"/>
    <w:bookmarkEnd w:id="3"/>
    <w:p w14:paraId="78758E31" w14:textId="28CBA055" w:rsidR="005C6D45" w:rsidRPr="00C30DF4" w:rsidRDefault="007604D5" w:rsidP="000F00E7">
      <w:pPr>
        <w:pStyle w:val="Heading1"/>
        <w:rPr>
          <w:sz w:val="38"/>
          <w:szCs w:val="38"/>
        </w:rPr>
      </w:pPr>
      <w:r w:rsidRPr="00C30DF4">
        <w:rPr>
          <w:sz w:val="38"/>
          <w:szCs w:val="38"/>
        </w:rPr>
        <w:lastRenderedPageBreak/>
        <w:t>Q: My organization has decided to reduce staff</w:t>
      </w:r>
      <w:r w:rsidR="00EE6DB2" w:rsidRPr="00C30DF4">
        <w:rPr>
          <w:sz w:val="38"/>
          <w:szCs w:val="38"/>
        </w:rPr>
        <w:t>.</w:t>
      </w:r>
      <w:r w:rsidRPr="00C30DF4">
        <w:rPr>
          <w:sz w:val="38"/>
          <w:szCs w:val="38"/>
        </w:rPr>
        <w:t xml:space="preserve"> </w:t>
      </w:r>
      <w:r w:rsidR="00EE6DB2" w:rsidRPr="00C30DF4">
        <w:rPr>
          <w:sz w:val="38"/>
          <w:szCs w:val="38"/>
        </w:rPr>
        <w:t>N</w:t>
      </w:r>
      <w:r w:rsidRPr="00C30DF4">
        <w:rPr>
          <w:sz w:val="38"/>
          <w:szCs w:val="38"/>
        </w:rPr>
        <w:t>ow what?</w:t>
      </w:r>
    </w:p>
    <w:p w14:paraId="50DCF92B" w14:textId="6683D614" w:rsidR="007604D5" w:rsidRPr="007604D5" w:rsidRDefault="007604D5" w:rsidP="007604D5">
      <w:pPr>
        <w:spacing w:before="240" w:after="240" w:line="240" w:lineRule="auto"/>
        <w:rPr>
          <w:rFonts w:ascii="Times New Roman" w:eastAsia="Times New Roman" w:hAnsi="Times New Roman" w:cs="Times New Roman"/>
          <w:sz w:val="28"/>
          <w:szCs w:val="24"/>
        </w:rPr>
      </w:pPr>
      <w:r w:rsidRPr="007604D5">
        <w:rPr>
          <w:rFonts w:ascii="Arial" w:eastAsia="Times New Roman" w:hAnsi="Arial" w:cs="Arial"/>
          <w:color w:val="000000"/>
          <w:sz w:val="24"/>
        </w:rPr>
        <w:t>A: First</w:t>
      </w:r>
      <w:r w:rsidR="00EE6DB2">
        <w:rPr>
          <w:rFonts w:ascii="Arial" w:eastAsia="Times New Roman" w:hAnsi="Arial" w:cs="Arial"/>
          <w:color w:val="000000"/>
          <w:sz w:val="24"/>
        </w:rPr>
        <w:t>,</w:t>
      </w:r>
      <w:r w:rsidRPr="007604D5">
        <w:rPr>
          <w:rFonts w:ascii="Arial" w:eastAsia="Times New Roman" w:hAnsi="Arial" w:cs="Arial"/>
          <w:color w:val="000000"/>
          <w:sz w:val="24"/>
        </w:rPr>
        <w:t xml:space="preserve"> determine what type of reduction your organization is going to go through. Is the intent for this to be temporary or a long</w:t>
      </w:r>
      <w:r w:rsidR="00EE6DB2">
        <w:rPr>
          <w:rFonts w:ascii="Arial" w:eastAsia="Times New Roman" w:hAnsi="Arial" w:cs="Arial"/>
          <w:color w:val="000000"/>
          <w:sz w:val="24"/>
        </w:rPr>
        <w:t>-</w:t>
      </w:r>
      <w:r w:rsidRPr="007604D5">
        <w:rPr>
          <w:rFonts w:ascii="Arial" w:eastAsia="Times New Roman" w:hAnsi="Arial" w:cs="Arial"/>
          <w:color w:val="000000"/>
          <w:sz w:val="24"/>
        </w:rPr>
        <w:t>term reduction? If your organization believes it will be temporary, find out what sort of assistance is still available to the employee during this time</w:t>
      </w:r>
      <w:r w:rsidR="00EE6DB2">
        <w:rPr>
          <w:rFonts w:ascii="Arial" w:eastAsia="Times New Roman" w:hAnsi="Arial" w:cs="Arial"/>
          <w:color w:val="000000"/>
          <w:sz w:val="24"/>
        </w:rPr>
        <w:t xml:space="preserve">. Also determine </w:t>
      </w:r>
      <w:r w:rsidRPr="007604D5">
        <w:rPr>
          <w:rFonts w:ascii="Arial" w:eastAsia="Times New Roman" w:hAnsi="Arial" w:cs="Arial"/>
          <w:color w:val="000000"/>
          <w:sz w:val="24"/>
        </w:rPr>
        <w:t>how they can file for unemployment and the process that might be determined to bring the employee back to work</w:t>
      </w:r>
      <w:r w:rsidR="00EE6DB2">
        <w:rPr>
          <w:rFonts w:ascii="Arial" w:eastAsia="Times New Roman" w:hAnsi="Arial" w:cs="Arial"/>
          <w:color w:val="000000"/>
          <w:sz w:val="24"/>
        </w:rPr>
        <w:t>,</w:t>
      </w:r>
      <w:r w:rsidRPr="007604D5">
        <w:rPr>
          <w:rFonts w:ascii="Arial" w:eastAsia="Times New Roman" w:hAnsi="Arial" w:cs="Arial"/>
          <w:color w:val="000000"/>
          <w:sz w:val="24"/>
        </w:rPr>
        <w:t xml:space="preserve"> if known. If you are involved in the decision, ask for a clear definition of how many cuts need to be made and how many staff members you can keep.</w:t>
      </w:r>
    </w:p>
    <w:p w14:paraId="484FBAC4" w14:textId="77777777" w:rsidR="007604D5" w:rsidRDefault="007604D5"/>
    <w:p w14:paraId="35BCCA5E" w14:textId="48304578" w:rsidR="005C6D45" w:rsidRPr="002D6E67" w:rsidRDefault="007604D5" w:rsidP="000F00E7">
      <w:pPr>
        <w:pBdr>
          <w:bottom w:val="single" w:sz="18" w:space="1" w:color="2B579A" w:themeColor="accent5"/>
        </w:pBdr>
        <w:rPr>
          <w:rFonts w:asciiTheme="majorHAnsi" w:eastAsiaTheme="majorEastAsia" w:hAnsiTheme="majorHAnsi" w:cstheme="majorBidi"/>
          <w:color w:val="3B3838" w:themeColor="background2" w:themeShade="40"/>
          <w:kern w:val="28"/>
          <w:sz w:val="40"/>
          <w:szCs w:val="40"/>
          <w14:ligatures w14:val="standard"/>
          <w14:numForm w14:val="oldStyle"/>
        </w:rPr>
      </w:pPr>
      <w:r w:rsidRPr="002D6E67">
        <w:rPr>
          <w:rFonts w:asciiTheme="majorHAnsi" w:eastAsiaTheme="majorEastAsia" w:hAnsiTheme="majorHAnsi" w:cstheme="majorBidi"/>
          <w:color w:val="3B3838" w:themeColor="background2" w:themeShade="40"/>
          <w:kern w:val="28"/>
          <w:sz w:val="40"/>
          <w:szCs w:val="40"/>
          <w14:ligatures w14:val="standard"/>
          <w14:numForm w14:val="oldStyle"/>
        </w:rPr>
        <w:t>Q: It is time to have the conversation with staff</w:t>
      </w:r>
      <w:r w:rsidR="00EE6DB2">
        <w:rPr>
          <w:rFonts w:asciiTheme="majorHAnsi" w:eastAsiaTheme="majorEastAsia" w:hAnsiTheme="majorHAnsi" w:cstheme="majorBidi"/>
          <w:color w:val="3B3838" w:themeColor="background2" w:themeShade="40"/>
          <w:kern w:val="28"/>
          <w:sz w:val="40"/>
          <w:szCs w:val="40"/>
          <w14:ligatures w14:val="standard"/>
          <w14:numForm w14:val="oldStyle"/>
        </w:rPr>
        <w:t>.</w:t>
      </w:r>
      <w:r w:rsidRPr="002D6E67">
        <w:rPr>
          <w:rFonts w:asciiTheme="majorHAnsi" w:eastAsiaTheme="majorEastAsia" w:hAnsiTheme="majorHAnsi" w:cstheme="majorBidi"/>
          <w:color w:val="3B3838" w:themeColor="background2" w:themeShade="40"/>
          <w:kern w:val="28"/>
          <w:sz w:val="40"/>
          <w:szCs w:val="40"/>
          <w14:ligatures w14:val="standard"/>
          <w14:numForm w14:val="oldStyle"/>
        </w:rPr>
        <w:t xml:space="preserve"> </w:t>
      </w:r>
      <w:r w:rsidR="00EE6DB2">
        <w:rPr>
          <w:rFonts w:asciiTheme="majorHAnsi" w:eastAsiaTheme="majorEastAsia" w:hAnsiTheme="majorHAnsi" w:cstheme="majorBidi"/>
          <w:color w:val="3B3838" w:themeColor="background2" w:themeShade="40"/>
          <w:kern w:val="28"/>
          <w:sz w:val="40"/>
          <w:szCs w:val="40"/>
          <w14:ligatures w14:val="standard"/>
          <w14:numForm w14:val="oldStyle"/>
        </w:rPr>
        <w:t>H</w:t>
      </w:r>
      <w:r w:rsidRPr="002D6E67">
        <w:rPr>
          <w:rFonts w:asciiTheme="majorHAnsi" w:eastAsiaTheme="majorEastAsia" w:hAnsiTheme="majorHAnsi" w:cstheme="majorBidi"/>
          <w:color w:val="3B3838" w:themeColor="background2" w:themeShade="40"/>
          <w:kern w:val="28"/>
          <w:sz w:val="40"/>
          <w:szCs w:val="40"/>
          <w14:ligatures w14:val="standard"/>
          <w14:numForm w14:val="oldStyle"/>
        </w:rPr>
        <w:t>ow do I prepare?</w:t>
      </w:r>
    </w:p>
    <w:p w14:paraId="26AC57D5" w14:textId="32D77A7B" w:rsidR="007604D5" w:rsidRPr="007604D5" w:rsidRDefault="007604D5" w:rsidP="007604D5">
      <w:pPr>
        <w:spacing w:before="240" w:after="240" w:line="240" w:lineRule="auto"/>
        <w:rPr>
          <w:rFonts w:ascii="Times New Roman" w:eastAsia="Times New Roman" w:hAnsi="Times New Roman" w:cs="Times New Roman"/>
          <w:sz w:val="24"/>
          <w:szCs w:val="24"/>
        </w:rPr>
      </w:pPr>
      <w:r w:rsidRPr="007604D5">
        <w:rPr>
          <w:rFonts w:ascii="Arial" w:eastAsia="Times New Roman" w:hAnsi="Arial" w:cs="Arial"/>
          <w:color w:val="000000"/>
        </w:rPr>
        <w:t>A: During this pandemic many organizations have been affected</w:t>
      </w:r>
      <w:r w:rsidR="00EE6DB2">
        <w:rPr>
          <w:rFonts w:ascii="Arial" w:eastAsia="Times New Roman" w:hAnsi="Arial" w:cs="Arial"/>
          <w:color w:val="000000"/>
        </w:rPr>
        <w:t>,</w:t>
      </w:r>
      <w:r w:rsidRPr="007604D5">
        <w:rPr>
          <w:rFonts w:ascii="Arial" w:eastAsia="Times New Roman" w:hAnsi="Arial" w:cs="Arial"/>
          <w:color w:val="000000"/>
        </w:rPr>
        <w:t xml:space="preserve"> and it is not uncommon for </w:t>
      </w:r>
      <w:r w:rsidR="002D6E67">
        <w:rPr>
          <w:rFonts w:ascii="Arial" w:eastAsia="Times New Roman" w:hAnsi="Arial" w:cs="Arial"/>
          <w:color w:val="000000"/>
        </w:rPr>
        <w:t>these difficult conversation</w:t>
      </w:r>
      <w:r w:rsidR="00EE6DB2">
        <w:rPr>
          <w:rFonts w:ascii="Arial" w:eastAsia="Times New Roman" w:hAnsi="Arial" w:cs="Arial"/>
          <w:color w:val="000000"/>
        </w:rPr>
        <w:t>s</w:t>
      </w:r>
      <w:r w:rsidR="002D6E67">
        <w:rPr>
          <w:rFonts w:ascii="Arial" w:eastAsia="Times New Roman" w:hAnsi="Arial" w:cs="Arial"/>
          <w:color w:val="000000"/>
        </w:rPr>
        <w:t xml:space="preserve"> to be taking place.</w:t>
      </w:r>
      <w:r w:rsidRPr="007604D5">
        <w:rPr>
          <w:rFonts w:ascii="Arial" w:eastAsia="Times New Roman" w:hAnsi="Arial" w:cs="Arial"/>
          <w:color w:val="000000"/>
        </w:rPr>
        <w:t xml:space="preserve"> It is important to be honest with the employee and ensure that they understand this is to protect their position going forward</w:t>
      </w:r>
      <w:r w:rsidR="00EE6DB2">
        <w:rPr>
          <w:rFonts w:ascii="Arial" w:eastAsia="Times New Roman" w:hAnsi="Arial" w:cs="Arial"/>
          <w:color w:val="000000"/>
        </w:rPr>
        <w:t>,</w:t>
      </w:r>
      <w:r w:rsidRPr="007604D5">
        <w:rPr>
          <w:rFonts w:ascii="Arial" w:eastAsia="Times New Roman" w:hAnsi="Arial" w:cs="Arial"/>
          <w:color w:val="000000"/>
        </w:rPr>
        <w:t xml:space="preserve"> as well as the organization. This portion of the </w:t>
      </w:r>
      <w:r w:rsidR="00EE6DB2">
        <w:rPr>
          <w:rFonts w:ascii="Arial" w:eastAsia="Times New Roman" w:hAnsi="Arial" w:cs="Arial"/>
          <w:color w:val="000000"/>
        </w:rPr>
        <w:t xml:space="preserve">discussion </w:t>
      </w:r>
      <w:r w:rsidRPr="007604D5">
        <w:rPr>
          <w:rFonts w:ascii="Arial" w:eastAsia="Times New Roman" w:hAnsi="Arial" w:cs="Arial"/>
          <w:color w:val="000000"/>
        </w:rPr>
        <w:t xml:space="preserve">is crucial because it </w:t>
      </w:r>
      <w:r w:rsidR="00EE6DB2">
        <w:rPr>
          <w:rFonts w:ascii="Arial" w:eastAsia="Times New Roman" w:hAnsi="Arial" w:cs="Arial"/>
          <w:color w:val="000000"/>
        </w:rPr>
        <w:t>is</w:t>
      </w:r>
      <w:r w:rsidRPr="007604D5">
        <w:rPr>
          <w:rFonts w:ascii="Arial" w:eastAsia="Times New Roman" w:hAnsi="Arial" w:cs="Arial"/>
          <w:color w:val="000000"/>
        </w:rPr>
        <w:t xml:space="preserve"> important that the staff feel taken care of during this time </w:t>
      </w:r>
      <w:proofErr w:type="gramStart"/>
      <w:r w:rsidRPr="007604D5">
        <w:rPr>
          <w:rFonts w:ascii="Arial" w:eastAsia="Times New Roman" w:hAnsi="Arial" w:cs="Arial"/>
          <w:color w:val="000000"/>
        </w:rPr>
        <w:t>so  they</w:t>
      </w:r>
      <w:proofErr w:type="gramEnd"/>
      <w:r w:rsidRPr="007604D5">
        <w:rPr>
          <w:rFonts w:ascii="Arial" w:eastAsia="Times New Roman" w:hAnsi="Arial" w:cs="Arial"/>
          <w:color w:val="000000"/>
        </w:rPr>
        <w:t xml:space="preserve"> are more likely to return when your organization returns to full capacity. Your Human Resources department should have some resources available for you that will help navigate the conversation</w:t>
      </w:r>
      <w:r w:rsidR="00EE6DB2">
        <w:rPr>
          <w:rFonts w:ascii="Arial" w:eastAsia="Times New Roman" w:hAnsi="Arial" w:cs="Arial"/>
          <w:color w:val="000000"/>
        </w:rPr>
        <w:t xml:space="preserve"> and</w:t>
      </w:r>
      <w:r w:rsidRPr="007604D5">
        <w:rPr>
          <w:rFonts w:ascii="Arial" w:eastAsia="Times New Roman" w:hAnsi="Arial" w:cs="Arial"/>
          <w:color w:val="000000"/>
        </w:rPr>
        <w:t xml:space="preserve"> a follow-up packet of information to send the employee which might include f</w:t>
      </w:r>
      <w:r w:rsidR="002D6E67">
        <w:rPr>
          <w:rFonts w:ascii="Arial" w:eastAsia="Times New Roman" w:hAnsi="Arial" w:cs="Arial"/>
          <w:color w:val="000000"/>
        </w:rPr>
        <w:t>or how to apply for unemployment.</w:t>
      </w:r>
      <w:r w:rsidRPr="007604D5">
        <w:rPr>
          <w:rFonts w:ascii="Arial" w:eastAsia="Times New Roman" w:hAnsi="Arial" w:cs="Arial"/>
          <w:color w:val="000000"/>
        </w:rPr>
        <w:t xml:space="preserve"> Also</w:t>
      </w:r>
      <w:r w:rsidR="002D6E67">
        <w:rPr>
          <w:rFonts w:ascii="Arial" w:eastAsia="Times New Roman" w:hAnsi="Arial" w:cs="Arial"/>
          <w:color w:val="000000"/>
        </w:rPr>
        <w:t>,</w:t>
      </w:r>
      <w:r w:rsidRPr="007604D5">
        <w:rPr>
          <w:rFonts w:ascii="Arial" w:eastAsia="Times New Roman" w:hAnsi="Arial" w:cs="Arial"/>
          <w:color w:val="000000"/>
        </w:rPr>
        <w:t xml:space="preserve"> be clear about which benefit progra</w:t>
      </w:r>
      <w:r w:rsidR="002D6E67">
        <w:rPr>
          <w:rFonts w:ascii="Arial" w:eastAsia="Times New Roman" w:hAnsi="Arial" w:cs="Arial"/>
          <w:color w:val="000000"/>
        </w:rPr>
        <w:t>ms are still available to staff</w:t>
      </w:r>
      <w:r w:rsidRPr="007604D5">
        <w:rPr>
          <w:rFonts w:ascii="Arial" w:eastAsia="Times New Roman" w:hAnsi="Arial" w:cs="Arial"/>
          <w:color w:val="000000"/>
        </w:rPr>
        <w:t xml:space="preserve"> and what they will and will not have access to while off</w:t>
      </w:r>
      <w:r w:rsidR="00EE6DB2">
        <w:rPr>
          <w:rFonts w:ascii="Arial" w:eastAsia="Times New Roman" w:hAnsi="Arial" w:cs="Arial"/>
          <w:color w:val="000000"/>
        </w:rPr>
        <w:t xml:space="preserve"> work</w:t>
      </w:r>
      <w:r w:rsidRPr="007604D5">
        <w:rPr>
          <w:rFonts w:ascii="Arial" w:eastAsia="Times New Roman" w:hAnsi="Arial" w:cs="Arial"/>
          <w:color w:val="000000"/>
        </w:rPr>
        <w:t>.  </w:t>
      </w:r>
    </w:p>
    <w:p w14:paraId="3CB25E7F" w14:textId="77777777" w:rsidR="007604D5" w:rsidRPr="00C30DF4" w:rsidRDefault="007604D5" w:rsidP="007604D5">
      <w:pPr>
        <w:pStyle w:val="Heading1"/>
        <w:rPr>
          <w:sz w:val="38"/>
          <w:szCs w:val="38"/>
        </w:rPr>
      </w:pPr>
      <w:r w:rsidRPr="00C30DF4">
        <w:rPr>
          <w:sz w:val="38"/>
          <w:szCs w:val="38"/>
        </w:rPr>
        <w:t>Q: As a leader</w:t>
      </w:r>
      <w:r w:rsidR="00EE6DB2" w:rsidRPr="00C30DF4">
        <w:rPr>
          <w:sz w:val="38"/>
          <w:szCs w:val="38"/>
        </w:rPr>
        <w:t>,</w:t>
      </w:r>
      <w:r w:rsidRPr="00C30DF4">
        <w:rPr>
          <w:sz w:val="38"/>
          <w:szCs w:val="38"/>
        </w:rPr>
        <w:t xml:space="preserve"> how do I support my employees who are affected</w:t>
      </w:r>
      <w:r w:rsidR="00EE6DB2" w:rsidRPr="00C30DF4">
        <w:rPr>
          <w:sz w:val="38"/>
          <w:szCs w:val="38"/>
        </w:rPr>
        <w:t>,</w:t>
      </w:r>
      <w:r w:rsidRPr="00C30DF4">
        <w:rPr>
          <w:sz w:val="38"/>
          <w:szCs w:val="38"/>
        </w:rPr>
        <w:t xml:space="preserve"> as well as myself?</w:t>
      </w:r>
    </w:p>
    <w:p w14:paraId="21DFF8FE" w14:textId="1CFC600F" w:rsidR="007604D5" w:rsidRPr="002D6E67" w:rsidRDefault="007604D5" w:rsidP="002D6E67">
      <w:pPr>
        <w:spacing w:before="240" w:after="240" w:line="240" w:lineRule="auto"/>
        <w:rPr>
          <w:rFonts w:ascii="Times New Roman" w:eastAsia="Times New Roman" w:hAnsi="Times New Roman" w:cs="Times New Roman"/>
          <w:sz w:val="24"/>
          <w:szCs w:val="24"/>
        </w:rPr>
      </w:pPr>
      <w:r w:rsidRPr="007604D5">
        <w:rPr>
          <w:rFonts w:ascii="Arial" w:eastAsia="Times New Roman" w:hAnsi="Arial" w:cs="Arial"/>
          <w:color w:val="000000"/>
        </w:rPr>
        <w:t>A: How you will support your employees during the</w:t>
      </w:r>
      <w:r w:rsidR="00EE6DB2">
        <w:rPr>
          <w:rFonts w:ascii="Arial" w:eastAsia="Times New Roman" w:hAnsi="Arial" w:cs="Arial"/>
          <w:color w:val="000000"/>
        </w:rPr>
        <w:t>ir</w:t>
      </w:r>
      <w:r w:rsidRPr="007604D5">
        <w:rPr>
          <w:rFonts w:ascii="Arial" w:eastAsia="Times New Roman" w:hAnsi="Arial" w:cs="Arial"/>
          <w:color w:val="000000"/>
        </w:rPr>
        <w:t xml:space="preserve"> absence </w:t>
      </w:r>
      <w:r w:rsidR="00EE6DB2">
        <w:rPr>
          <w:rFonts w:ascii="Arial" w:eastAsia="Times New Roman" w:hAnsi="Arial" w:cs="Arial"/>
          <w:color w:val="000000"/>
        </w:rPr>
        <w:t>in</w:t>
      </w:r>
      <w:r w:rsidRPr="007604D5">
        <w:rPr>
          <w:rFonts w:ascii="Arial" w:eastAsia="Times New Roman" w:hAnsi="Arial" w:cs="Arial"/>
          <w:color w:val="000000"/>
        </w:rPr>
        <w:t xml:space="preserve"> a layoff or furlough situation should be determined by yo</w:t>
      </w:r>
      <w:r w:rsidR="002D6E67">
        <w:rPr>
          <w:rFonts w:ascii="Arial" w:eastAsia="Times New Roman" w:hAnsi="Arial" w:cs="Arial"/>
          <w:color w:val="000000"/>
        </w:rPr>
        <w:t>ur Human Resources department. </w:t>
      </w:r>
      <w:r w:rsidRPr="007604D5">
        <w:rPr>
          <w:rFonts w:ascii="Arial" w:eastAsia="Times New Roman" w:hAnsi="Arial" w:cs="Arial"/>
          <w:color w:val="000000"/>
        </w:rPr>
        <w:t xml:space="preserve">Guidelines such as how often, by what method (i.e. phone, text, email), and for how long to touch base with them on updates from the organization should be determined and also relayed to the employee during the </w:t>
      </w:r>
      <w:r w:rsidR="002D6E67">
        <w:rPr>
          <w:rFonts w:ascii="Arial" w:eastAsia="Times New Roman" w:hAnsi="Arial" w:cs="Arial"/>
          <w:color w:val="000000"/>
        </w:rPr>
        <w:t>conversation. </w:t>
      </w:r>
      <w:r w:rsidRPr="007604D5">
        <w:rPr>
          <w:rFonts w:ascii="Arial" w:eastAsia="Times New Roman" w:hAnsi="Arial" w:cs="Arial"/>
          <w:color w:val="000000"/>
        </w:rPr>
        <w:t>They are not receiving good news</w:t>
      </w:r>
      <w:r w:rsidR="00EE6DB2">
        <w:rPr>
          <w:rFonts w:ascii="Arial" w:eastAsia="Times New Roman" w:hAnsi="Arial" w:cs="Arial"/>
          <w:color w:val="000000"/>
        </w:rPr>
        <w:t>,</w:t>
      </w:r>
      <w:r w:rsidRPr="007604D5">
        <w:rPr>
          <w:rFonts w:ascii="Arial" w:eastAsia="Times New Roman" w:hAnsi="Arial" w:cs="Arial"/>
          <w:color w:val="000000"/>
        </w:rPr>
        <w:t xml:space="preserve"> so as a leader</w:t>
      </w:r>
      <w:r w:rsidR="00EE6DB2">
        <w:rPr>
          <w:rFonts w:ascii="Arial" w:eastAsia="Times New Roman" w:hAnsi="Arial" w:cs="Arial"/>
          <w:color w:val="000000"/>
        </w:rPr>
        <w:t>,</w:t>
      </w:r>
      <w:r w:rsidRPr="007604D5">
        <w:rPr>
          <w:rFonts w:ascii="Arial" w:eastAsia="Times New Roman" w:hAnsi="Arial" w:cs="Arial"/>
          <w:color w:val="000000"/>
        </w:rPr>
        <w:t xml:space="preserve"> it is important for the employee to know when they might hear from you to stay c</w:t>
      </w:r>
      <w:r w:rsidR="002D6E67">
        <w:rPr>
          <w:rFonts w:ascii="Arial" w:eastAsia="Times New Roman" w:hAnsi="Arial" w:cs="Arial"/>
          <w:color w:val="000000"/>
        </w:rPr>
        <w:t>onnected with the organization.</w:t>
      </w:r>
      <w:r w:rsidRPr="007604D5">
        <w:rPr>
          <w:rFonts w:ascii="Arial" w:eastAsia="Times New Roman" w:hAnsi="Arial" w:cs="Arial"/>
          <w:color w:val="000000"/>
        </w:rPr>
        <w:t xml:space="preserve"> Your Human Resources department should also provide wellness resources available</w:t>
      </w:r>
      <w:r w:rsidR="00EE6DB2">
        <w:rPr>
          <w:rFonts w:ascii="Arial" w:eastAsia="Times New Roman" w:hAnsi="Arial" w:cs="Arial"/>
          <w:color w:val="000000"/>
        </w:rPr>
        <w:t>,</w:t>
      </w:r>
      <w:r w:rsidRPr="007604D5">
        <w:rPr>
          <w:rFonts w:ascii="Arial" w:eastAsia="Times New Roman" w:hAnsi="Arial" w:cs="Arial"/>
          <w:color w:val="000000"/>
        </w:rPr>
        <w:t xml:space="preserve"> such as Employee Assistance Programs</w:t>
      </w:r>
      <w:r w:rsidR="00EE6DB2">
        <w:rPr>
          <w:rFonts w:ascii="Arial" w:eastAsia="Times New Roman" w:hAnsi="Arial" w:cs="Arial"/>
          <w:color w:val="000000"/>
        </w:rPr>
        <w:t>,</w:t>
      </w:r>
      <w:r w:rsidRPr="007604D5">
        <w:rPr>
          <w:rFonts w:ascii="Arial" w:eastAsia="Times New Roman" w:hAnsi="Arial" w:cs="Arial"/>
          <w:color w:val="000000"/>
        </w:rPr>
        <w:t xml:space="preserve"> to help those who might need it. Leaders may also need support prior to or after having</w:t>
      </w:r>
      <w:r w:rsidR="002D6E67">
        <w:rPr>
          <w:rFonts w:ascii="Arial" w:eastAsia="Times New Roman" w:hAnsi="Arial" w:cs="Arial"/>
          <w:color w:val="000000"/>
        </w:rPr>
        <w:t xml:space="preserve"> these difficult conversations.</w:t>
      </w:r>
      <w:r w:rsidRPr="007604D5">
        <w:rPr>
          <w:rFonts w:ascii="Arial" w:eastAsia="Times New Roman" w:hAnsi="Arial" w:cs="Arial"/>
          <w:color w:val="000000"/>
        </w:rPr>
        <w:t xml:space="preserve"> Reach out to other colleagues in similar leadership </w:t>
      </w:r>
      <w:r w:rsidRPr="007604D5">
        <w:rPr>
          <w:rFonts w:ascii="Arial" w:eastAsia="Times New Roman" w:hAnsi="Arial" w:cs="Arial"/>
          <w:color w:val="000000"/>
        </w:rPr>
        <w:lastRenderedPageBreak/>
        <w:t>roles who might have experience with having to lay</w:t>
      </w:r>
      <w:r w:rsidR="00EE6DB2">
        <w:rPr>
          <w:rFonts w:ascii="Arial" w:eastAsia="Times New Roman" w:hAnsi="Arial" w:cs="Arial"/>
          <w:color w:val="000000"/>
        </w:rPr>
        <w:t xml:space="preserve"> </w:t>
      </w:r>
      <w:r w:rsidRPr="007604D5">
        <w:rPr>
          <w:rFonts w:ascii="Arial" w:eastAsia="Times New Roman" w:hAnsi="Arial" w:cs="Arial"/>
          <w:color w:val="000000"/>
        </w:rPr>
        <w:t>off or furlough employees to discuss any questions or challenges you may face prior to the conversation.    </w:t>
      </w:r>
    </w:p>
    <w:p w14:paraId="285FED5C" w14:textId="5C60C1F7" w:rsidR="005C6D45" w:rsidRPr="00C30DF4" w:rsidRDefault="007604D5">
      <w:pPr>
        <w:pStyle w:val="Heading1"/>
        <w:rPr>
          <w:sz w:val="38"/>
          <w:szCs w:val="38"/>
        </w:rPr>
      </w:pPr>
      <w:r w:rsidRPr="00C30DF4">
        <w:rPr>
          <w:sz w:val="38"/>
          <w:szCs w:val="38"/>
        </w:rPr>
        <w:t>Q: We are starting to see the increase and need for more staff</w:t>
      </w:r>
      <w:r w:rsidR="00EE6DB2" w:rsidRPr="00C30DF4">
        <w:rPr>
          <w:sz w:val="38"/>
          <w:szCs w:val="38"/>
        </w:rPr>
        <w:t>.</w:t>
      </w:r>
      <w:r w:rsidRPr="00C30DF4">
        <w:rPr>
          <w:sz w:val="38"/>
          <w:szCs w:val="38"/>
        </w:rPr>
        <w:t xml:space="preserve"> </w:t>
      </w:r>
      <w:r w:rsidR="00EE6DB2" w:rsidRPr="00C30DF4">
        <w:rPr>
          <w:sz w:val="38"/>
          <w:szCs w:val="38"/>
        </w:rPr>
        <w:t>H</w:t>
      </w:r>
      <w:r w:rsidRPr="00C30DF4">
        <w:rPr>
          <w:sz w:val="38"/>
          <w:szCs w:val="38"/>
        </w:rPr>
        <w:t>ow do I decide who to bring back and what do I present to leadership to prove they are needed?</w:t>
      </w:r>
    </w:p>
    <w:p w14:paraId="0321A809" w14:textId="42DC8FEA" w:rsidR="007604D5" w:rsidRPr="007604D5" w:rsidRDefault="007604D5" w:rsidP="007604D5">
      <w:pPr>
        <w:spacing w:before="240" w:after="240" w:line="240" w:lineRule="auto"/>
        <w:rPr>
          <w:rFonts w:ascii="Times New Roman" w:eastAsia="Times New Roman" w:hAnsi="Times New Roman" w:cs="Times New Roman"/>
          <w:sz w:val="24"/>
          <w:szCs w:val="24"/>
        </w:rPr>
      </w:pPr>
      <w:bookmarkStart w:id="4" w:name="_Toc522551959"/>
      <w:r w:rsidRPr="007604D5">
        <w:rPr>
          <w:rFonts w:ascii="Arial" w:eastAsia="Times New Roman" w:hAnsi="Arial" w:cs="Arial"/>
          <w:color w:val="000000"/>
        </w:rPr>
        <w:t>A: This can be both exciting and very stressful. It is very important to fully understand the need</w:t>
      </w:r>
      <w:r w:rsidR="00EE6DB2">
        <w:rPr>
          <w:rFonts w:ascii="Arial" w:eastAsia="Times New Roman" w:hAnsi="Arial" w:cs="Arial"/>
          <w:color w:val="000000"/>
        </w:rPr>
        <w:t>,</w:t>
      </w:r>
      <w:r w:rsidRPr="007604D5">
        <w:rPr>
          <w:rFonts w:ascii="Arial" w:eastAsia="Times New Roman" w:hAnsi="Arial" w:cs="Arial"/>
          <w:color w:val="000000"/>
        </w:rPr>
        <w:t xml:space="preserve"> as well as what can be proved. In the initial stages</w:t>
      </w:r>
      <w:r w:rsidR="00EE6DB2">
        <w:rPr>
          <w:rFonts w:ascii="Arial" w:eastAsia="Times New Roman" w:hAnsi="Arial" w:cs="Arial"/>
          <w:color w:val="000000"/>
        </w:rPr>
        <w:t>,</w:t>
      </w:r>
      <w:r w:rsidRPr="007604D5">
        <w:rPr>
          <w:rFonts w:ascii="Arial" w:eastAsia="Times New Roman" w:hAnsi="Arial" w:cs="Arial"/>
          <w:color w:val="000000"/>
        </w:rPr>
        <w:t xml:space="preserve"> versatility will be one of the best qualities you can look for in an employee that is returning. It is likely that with all the reductions, individuals are wearing many hats and sharing different responsibilities outside of their typical job description. Bringing back a high performer in their department that is unwilling to stretch to other areas could be problematic, so identifying those individuals that can help in their specific role</w:t>
      </w:r>
      <w:r w:rsidR="00EE6DB2">
        <w:rPr>
          <w:rFonts w:ascii="Arial" w:eastAsia="Times New Roman" w:hAnsi="Arial" w:cs="Arial"/>
          <w:color w:val="000000"/>
        </w:rPr>
        <w:t>,</w:t>
      </w:r>
      <w:r w:rsidRPr="007604D5">
        <w:rPr>
          <w:rFonts w:ascii="Arial" w:eastAsia="Times New Roman" w:hAnsi="Arial" w:cs="Arial"/>
          <w:color w:val="000000"/>
        </w:rPr>
        <w:t xml:space="preserve"> but also help cover other areas that have not been </w:t>
      </w:r>
      <w:r w:rsidR="00EE6DB2">
        <w:rPr>
          <w:rFonts w:ascii="Arial" w:eastAsia="Times New Roman" w:hAnsi="Arial" w:cs="Arial"/>
          <w:color w:val="000000"/>
        </w:rPr>
        <w:t>re-staffed</w:t>
      </w:r>
      <w:r w:rsidRPr="007604D5">
        <w:rPr>
          <w:rFonts w:ascii="Arial" w:eastAsia="Times New Roman" w:hAnsi="Arial" w:cs="Arial"/>
          <w:color w:val="000000"/>
        </w:rPr>
        <w:t xml:space="preserve"> yet</w:t>
      </w:r>
      <w:r w:rsidR="00EE6DB2">
        <w:rPr>
          <w:rFonts w:ascii="Arial" w:eastAsia="Times New Roman" w:hAnsi="Arial" w:cs="Arial"/>
          <w:color w:val="000000"/>
        </w:rPr>
        <w:t>,</w:t>
      </w:r>
      <w:r w:rsidRPr="007604D5">
        <w:rPr>
          <w:rFonts w:ascii="Arial" w:eastAsia="Times New Roman" w:hAnsi="Arial" w:cs="Arial"/>
          <w:color w:val="000000"/>
        </w:rPr>
        <w:t xml:space="preserve"> will be more of an asset.</w:t>
      </w:r>
    </w:p>
    <w:p w14:paraId="3D380AEE" w14:textId="1944DBF1" w:rsidR="007604D5" w:rsidRPr="007604D5" w:rsidRDefault="007604D5" w:rsidP="007604D5">
      <w:pPr>
        <w:spacing w:before="240" w:after="240" w:line="240" w:lineRule="auto"/>
        <w:rPr>
          <w:rFonts w:ascii="Arial" w:eastAsia="Times New Roman" w:hAnsi="Arial" w:cs="Arial"/>
          <w:color w:val="000000"/>
        </w:rPr>
      </w:pPr>
      <w:r w:rsidRPr="007604D5">
        <w:rPr>
          <w:rFonts w:ascii="Arial" w:eastAsia="Times New Roman" w:hAnsi="Arial" w:cs="Arial"/>
          <w:color w:val="000000"/>
        </w:rPr>
        <w:t xml:space="preserve">In terms of how to show leadership these staff members need to return to work, the negative effect of keeping them off work needs to be identified. You will need to express why keeping them off is more of a cost to the organization than their salary. This can be achieved a couple of ways. First, if they are responsible for any patient throughput or can help increase volumes and </w:t>
      </w:r>
      <w:proofErr w:type="spellStart"/>
      <w:r w:rsidRPr="007604D5">
        <w:rPr>
          <w:rFonts w:ascii="Arial" w:eastAsia="Times New Roman" w:hAnsi="Arial" w:cs="Arial"/>
          <w:color w:val="000000"/>
        </w:rPr>
        <w:t>revenue</w:t>
      </w:r>
      <w:proofErr w:type="gramStart"/>
      <w:r w:rsidR="002A762E">
        <w:rPr>
          <w:rFonts w:ascii="Arial" w:eastAsia="Times New Roman" w:hAnsi="Arial" w:cs="Arial"/>
          <w:color w:val="000000"/>
        </w:rPr>
        <w:t>,demonstrate</w:t>
      </w:r>
      <w:proofErr w:type="spellEnd"/>
      <w:proofErr w:type="gramEnd"/>
      <w:r w:rsidR="002A762E">
        <w:rPr>
          <w:rFonts w:ascii="Arial" w:eastAsia="Times New Roman" w:hAnsi="Arial" w:cs="Arial"/>
          <w:color w:val="000000"/>
        </w:rPr>
        <w:t xml:space="preserve"> this as a benefit and offset to salary.</w:t>
      </w:r>
      <w:r w:rsidRPr="007604D5">
        <w:rPr>
          <w:rFonts w:ascii="Arial" w:eastAsia="Times New Roman" w:hAnsi="Arial" w:cs="Arial"/>
          <w:color w:val="000000"/>
        </w:rPr>
        <w:t xml:space="preserve">. Second, if the organization is falling behind in a certain department that is short staffed </w:t>
      </w:r>
      <w:r w:rsidR="002A762E">
        <w:rPr>
          <w:rFonts w:ascii="Arial" w:eastAsia="Times New Roman" w:hAnsi="Arial" w:cs="Arial"/>
          <w:color w:val="000000"/>
        </w:rPr>
        <w:t xml:space="preserve">and </w:t>
      </w:r>
      <w:r w:rsidRPr="007604D5">
        <w:rPr>
          <w:rFonts w:ascii="Arial" w:eastAsia="Times New Roman" w:hAnsi="Arial" w:cs="Arial"/>
          <w:color w:val="000000"/>
        </w:rPr>
        <w:t>is hurting the workflows of the organization, identifying volumes and benchmarks to prove the shortfall can help identify the need. Third, if the department or staff member is versatile and will have an impact on many parts of the organization as a whole, identify what those pieces are and present that to leadership. Whichever measures you elect to use, be sure to keep in mind that this is not personal and needs to be purely fact- based metrics. Keeping emotion out of the decision making process will help prove your point</w:t>
      </w:r>
      <w:r w:rsidR="002A762E">
        <w:rPr>
          <w:rFonts w:ascii="Arial" w:eastAsia="Times New Roman" w:hAnsi="Arial" w:cs="Arial"/>
          <w:color w:val="000000"/>
        </w:rPr>
        <w:t>,</w:t>
      </w:r>
      <w:r w:rsidRPr="007604D5">
        <w:rPr>
          <w:rFonts w:ascii="Arial" w:eastAsia="Times New Roman" w:hAnsi="Arial" w:cs="Arial"/>
          <w:color w:val="000000"/>
        </w:rPr>
        <w:t xml:space="preserve"> as well as avoid bringing too many employees back too early. If too many staff are brought back too early, it will be detrimental to your department, and potentially your organization</w:t>
      </w:r>
      <w:r w:rsidR="002A762E">
        <w:rPr>
          <w:rFonts w:ascii="Arial" w:eastAsia="Times New Roman" w:hAnsi="Arial" w:cs="Arial"/>
          <w:color w:val="000000"/>
        </w:rPr>
        <w:t>,</w:t>
      </w:r>
      <w:r w:rsidRPr="007604D5">
        <w:rPr>
          <w:rFonts w:ascii="Arial" w:eastAsia="Times New Roman" w:hAnsi="Arial" w:cs="Arial"/>
          <w:color w:val="000000"/>
        </w:rPr>
        <w:t xml:space="preserve"> and you will likely be looking at another staff reduction. So remember, keep emotion out of it, use facts and data to drive decisions, and be ready to prove and explain why certain staff need to return. </w:t>
      </w:r>
      <w:bookmarkStart w:id="5" w:name="_GoBack"/>
      <w:bookmarkEnd w:id="4"/>
      <w:bookmarkEnd w:id="5"/>
    </w:p>
    <w:sectPr w:rsidR="007604D5" w:rsidRPr="007604D5">
      <w:headerReference w:type="default" r:id="rId8"/>
      <w:footerReference w:type="default" r:id="rId9"/>
      <w:pgSz w:w="12240" w:h="15840"/>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92256" w14:textId="77777777" w:rsidR="00B5050B" w:rsidRDefault="00B5050B">
      <w:pPr>
        <w:spacing w:line="240" w:lineRule="auto"/>
      </w:pPr>
      <w:r>
        <w:separator/>
      </w:r>
    </w:p>
  </w:endnote>
  <w:endnote w:type="continuationSeparator" w:id="0">
    <w:p w14:paraId="03F7A945" w14:textId="77777777" w:rsidR="00B5050B" w:rsidRDefault="00B5050B">
      <w:pPr>
        <w:spacing w:line="240" w:lineRule="auto"/>
      </w:pPr>
      <w:r>
        <w:continuationSeparator/>
      </w:r>
    </w:p>
  </w:endnote>
  <w:endnote w:type="continuationNotice" w:id="1">
    <w:p w14:paraId="6826F0D5" w14:textId="77777777" w:rsidR="00B5050B" w:rsidRDefault="00B5050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186409"/>
      <w:docPartObj>
        <w:docPartGallery w:val="Page Numbers (Bottom of Page)"/>
        <w:docPartUnique/>
      </w:docPartObj>
    </w:sdtPr>
    <w:sdtEndPr/>
    <w:sdtContent>
      <w:p w14:paraId="28289383" w14:textId="42060FB5" w:rsidR="005C6D45" w:rsidRDefault="002F25A8">
        <w:pPr>
          <w:pStyle w:val="Footer"/>
          <w:jc w:val="right"/>
        </w:pPr>
        <w:r>
          <w:t xml:space="preserve">Page | </w:t>
        </w:r>
        <w:r>
          <w:fldChar w:fldCharType="begin"/>
        </w:r>
        <w:r>
          <w:instrText xml:space="preserve"> PAGE   \* MERGEFORMAT </w:instrText>
        </w:r>
        <w:r>
          <w:fldChar w:fldCharType="separate"/>
        </w:r>
        <w:r w:rsidR="006958DA">
          <w:rPr>
            <w:noProof/>
          </w:rPr>
          <w:t>2</w:t>
        </w:r>
        <w:r>
          <w:rPr>
            <w:noProof/>
          </w:rPr>
          <w:fldChar w:fldCharType="end"/>
        </w:r>
        <w:r>
          <w:t xml:space="preserve"> </w:t>
        </w:r>
      </w:p>
    </w:sdtContent>
  </w:sdt>
  <w:p w14:paraId="37AFC788" w14:textId="21615235" w:rsidR="005C6D45" w:rsidRPr="006958DA" w:rsidRDefault="006958DA">
    <w:pPr>
      <w:pStyle w:val="Footer"/>
      <w:rPr>
        <w:i/>
        <w:sz w:val="14"/>
        <w:szCs w:val="14"/>
      </w:rPr>
    </w:pPr>
    <w:r w:rsidRPr="006958DA">
      <w:rPr>
        <w:rFonts w:ascii="Arial" w:hAnsi="Arial" w:cs="Arial"/>
        <w:i/>
        <w:color w:val="333333"/>
        <w:sz w:val="14"/>
        <w:szCs w:val="14"/>
        <w:shd w:val="clear" w:color="auto" w:fill="FFFFFF"/>
      </w:rPr>
      <w:t>This resource has been created by NATA committee members for the purposes of assisting the general membership-at-large. While we have attempted to provide a resource that is both accurate and reflective of the information available at the time of creation, NATA makes no express or implied representation or warranty as to the information contained herein. NATA and the respective authors shall not be liable nor responsible to any person or entity with respect to any loss or damage arising from its use. Athletic trainers should consult and act consistent with all applicable laws, including local and state practice acts, and other rules and policies.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63CC7" w14:textId="77777777" w:rsidR="00B5050B" w:rsidRDefault="00B5050B">
      <w:pPr>
        <w:spacing w:line="240" w:lineRule="auto"/>
      </w:pPr>
      <w:r>
        <w:separator/>
      </w:r>
    </w:p>
  </w:footnote>
  <w:footnote w:type="continuationSeparator" w:id="0">
    <w:p w14:paraId="0E028725" w14:textId="77777777" w:rsidR="00B5050B" w:rsidRDefault="00B5050B">
      <w:pPr>
        <w:spacing w:line="240" w:lineRule="auto"/>
      </w:pPr>
      <w:r>
        <w:continuationSeparator/>
      </w:r>
    </w:p>
  </w:footnote>
  <w:footnote w:type="continuationNotice" w:id="1">
    <w:p w14:paraId="3BA03A12" w14:textId="77777777" w:rsidR="00B5050B" w:rsidRDefault="00B5050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CD25B" w14:textId="77777777" w:rsidR="009D3248" w:rsidRDefault="009F7AC2" w:rsidP="009F7AC2">
    <w:pPr>
      <w:pStyle w:val="Header"/>
      <w:jc w:val="right"/>
    </w:pPr>
    <w:r w:rsidRPr="009F7AC2">
      <w:rPr>
        <w:noProof/>
      </w:rPr>
      <w:drawing>
        <wp:inline distT="0" distB="0" distL="0" distR="0" wp14:anchorId="7E281F1A" wp14:editId="643E26C6">
          <wp:extent cx="1413933" cy="616741"/>
          <wp:effectExtent l="0" t="0" r="0" b="0"/>
          <wp:docPr id="3" name="Picture 3" descr="F:\Shared\Marketing\Images &amp; Logos\NATA Logo_Fin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ared\Marketing\Images &amp; Logos\NATA Logo_Final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469" cy="623517"/>
                  </a:xfrm>
                  <a:prstGeom prst="rect">
                    <a:avLst/>
                  </a:prstGeom>
                  <a:noFill/>
                  <a:ln>
                    <a:noFill/>
                  </a:ln>
                </pic:spPr>
              </pic:pic>
            </a:graphicData>
          </a:graphic>
        </wp:inline>
      </w:drawing>
    </w:r>
  </w:p>
  <w:p w14:paraId="520EACD2" w14:textId="77777777" w:rsidR="009F7AC2" w:rsidRDefault="009F7AC2" w:rsidP="009F7A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77534"/>
    <w:multiLevelType w:val="hybridMultilevel"/>
    <w:tmpl w:val="4982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656CA"/>
    <w:multiLevelType w:val="hybridMultilevel"/>
    <w:tmpl w:val="1C0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6"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5"/>
    <w:lvlOverride w:ilvl="0">
      <w:startOverride w:val="1"/>
    </w:lvlOverride>
  </w:num>
  <w:num w:numId="3">
    <w:abstractNumId w:val="15"/>
  </w:num>
  <w:num w:numId="4">
    <w:abstractNumId w:val="15"/>
    <w:lvlOverride w:ilvl="0">
      <w:startOverride w:val="1"/>
    </w:lvlOverride>
  </w:num>
  <w:num w:numId="5">
    <w:abstractNumId w:val="8"/>
  </w:num>
  <w:num w:numId="6">
    <w:abstractNumId w:val="15"/>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6"/>
  </w:num>
  <w:num w:numId="20">
    <w:abstractNumId w:val="9"/>
  </w:num>
  <w:num w:numId="21">
    <w:abstractNumId w:val="14"/>
  </w:num>
  <w:num w:numId="22">
    <w:abstractNumId w:val="13"/>
  </w:num>
  <w:num w:numId="23">
    <w:abstractNumId w:val="12"/>
  </w:num>
  <w:num w:numId="24">
    <w:abstractNumId w:val="1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D5"/>
    <w:rsid w:val="00016748"/>
    <w:rsid w:val="0006567E"/>
    <w:rsid w:val="000760DB"/>
    <w:rsid w:val="000F00E7"/>
    <w:rsid w:val="0016766E"/>
    <w:rsid w:val="00170063"/>
    <w:rsid w:val="00175643"/>
    <w:rsid w:val="001B2338"/>
    <w:rsid w:val="002061A9"/>
    <w:rsid w:val="00217B64"/>
    <w:rsid w:val="00235579"/>
    <w:rsid w:val="00257FAA"/>
    <w:rsid w:val="00263938"/>
    <w:rsid w:val="002A042D"/>
    <w:rsid w:val="002A762E"/>
    <w:rsid w:val="002D6E67"/>
    <w:rsid w:val="002E78EB"/>
    <w:rsid w:val="002F25A8"/>
    <w:rsid w:val="003407A9"/>
    <w:rsid w:val="00340DC9"/>
    <w:rsid w:val="00350BD5"/>
    <w:rsid w:val="00444F02"/>
    <w:rsid w:val="00490CC6"/>
    <w:rsid w:val="004F05F9"/>
    <w:rsid w:val="005509B2"/>
    <w:rsid w:val="005556DB"/>
    <w:rsid w:val="005C6D45"/>
    <w:rsid w:val="005D58F7"/>
    <w:rsid w:val="00617D63"/>
    <w:rsid w:val="00643D1A"/>
    <w:rsid w:val="00674588"/>
    <w:rsid w:val="006958DA"/>
    <w:rsid w:val="006A7B57"/>
    <w:rsid w:val="006B69F5"/>
    <w:rsid w:val="006D44C5"/>
    <w:rsid w:val="00713672"/>
    <w:rsid w:val="0073562D"/>
    <w:rsid w:val="007604D5"/>
    <w:rsid w:val="007B07DE"/>
    <w:rsid w:val="008270A2"/>
    <w:rsid w:val="00853F77"/>
    <w:rsid w:val="00885CE1"/>
    <w:rsid w:val="008907FF"/>
    <w:rsid w:val="008B696C"/>
    <w:rsid w:val="008B6BEE"/>
    <w:rsid w:val="008F78D7"/>
    <w:rsid w:val="009200C1"/>
    <w:rsid w:val="00980085"/>
    <w:rsid w:val="00997127"/>
    <w:rsid w:val="009D216F"/>
    <w:rsid w:val="009D3248"/>
    <w:rsid w:val="009F7AC2"/>
    <w:rsid w:val="00A65E8A"/>
    <w:rsid w:val="00A87896"/>
    <w:rsid w:val="00AC1EE7"/>
    <w:rsid w:val="00B5050B"/>
    <w:rsid w:val="00B650C6"/>
    <w:rsid w:val="00BA63C2"/>
    <w:rsid w:val="00BC6939"/>
    <w:rsid w:val="00BE1875"/>
    <w:rsid w:val="00BE45C8"/>
    <w:rsid w:val="00BF2331"/>
    <w:rsid w:val="00BF7463"/>
    <w:rsid w:val="00C30889"/>
    <w:rsid w:val="00C30DF4"/>
    <w:rsid w:val="00C90A2E"/>
    <w:rsid w:val="00CC5861"/>
    <w:rsid w:val="00D30B81"/>
    <w:rsid w:val="00D3649E"/>
    <w:rsid w:val="00D53F6A"/>
    <w:rsid w:val="00D65327"/>
    <w:rsid w:val="00DF0FDA"/>
    <w:rsid w:val="00E142DA"/>
    <w:rsid w:val="00E16F51"/>
    <w:rsid w:val="00EB0B6E"/>
    <w:rsid w:val="00EE6DB2"/>
    <w:rsid w:val="00EE70C1"/>
    <w:rsid w:val="00F169E1"/>
    <w:rsid w:val="00F77B79"/>
    <w:rsid w:val="00F866A8"/>
    <w:rsid w:val="00FB35C9"/>
    <w:rsid w:val="00FB5B59"/>
    <w:rsid w:val="00FC318F"/>
    <w:rsid w:val="00FD1D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A46D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1"/>
    <w:unhideWhenUsed/>
    <w:qFormat/>
    <w:pPr>
      <w:keepNext/>
      <w:keepLines/>
      <w:spacing w:before="120"/>
      <w:outlineLvl w:val="1"/>
    </w:pPr>
    <w:rPr>
      <w:rFonts w:asciiTheme="majorHAnsi" w:eastAsiaTheme="majorEastAsia" w:hAnsiTheme="majorHAnsi" w:cstheme="majorBidi"/>
      <w:color w:val="1F4E79" w:themeColor="accent1" w:themeShade="80"/>
      <w:sz w:val="36"/>
      <w:szCs w:val="26"/>
    </w:rPr>
  </w:style>
  <w:style w:type="paragraph" w:styleId="Heading3">
    <w:name w:val="heading 3"/>
    <w:basedOn w:val="Normal"/>
    <w:next w:val="Normal"/>
    <w:link w:val="Heading3Char"/>
    <w:uiPriority w:val="1"/>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1"/>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3"/>
      </w:numPr>
    </w:pPr>
    <w:rPr>
      <w:rFonts w:eastAsiaTheme="minorEastAsia"/>
      <w:color w:val="3B3838" w:themeColor="background2" w:themeShade="40"/>
    </w:rPr>
  </w:style>
  <w:style w:type="paragraph" w:styleId="Title">
    <w:name w:val="Title"/>
    <w:basedOn w:val="Normal"/>
    <w:link w:val="TitleChar"/>
    <w:uiPriority w:val="1"/>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2"/>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1"/>
    <w:rPr>
      <w:rFonts w:asciiTheme="majorHAnsi" w:eastAsiaTheme="majorEastAsia" w:hAnsiTheme="majorHAnsi" w:cstheme="majorBidi"/>
      <w:color w:val="1F4E79" w:themeColor="accent1" w:themeShade="80"/>
      <w:sz w:val="36"/>
      <w:szCs w:val="26"/>
    </w:rPr>
  </w:style>
  <w:style w:type="paragraph" w:styleId="ListBullet">
    <w:name w:val="List Bullet"/>
    <w:basedOn w:val="Normal"/>
    <w:uiPriority w:val="11"/>
    <w:qFormat/>
    <w:pPr>
      <w:numPr>
        <w:numId w:val="5"/>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3"/>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4"/>
    <w:qFormat/>
    <w:rPr>
      <w:b/>
      <w:bCs/>
      <w:color w:val="2B579A" w:themeColor="accent5"/>
    </w:rPr>
  </w:style>
  <w:style w:type="paragraph" w:customStyle="1" w:styleId="Heading1-PageBreak">
    <w:name w:val="Heading 1 - Page Break"/>
    <w:basedOn w:val="Normal"/>
    <w:uiPriority w:val="6"/>
    <w:qFormat/>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14:ligatures w14:val="none"/>
      <w14:numForm w14:val="default"/>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11"/>
      </w:numPr>
      <w:contextualSpacing/>
    </w:pPr>
  </w:style>
  <w:style w:type="paragraph" w:styleId="ListBullet3">
    <w:name w:val="List Bullet 3"/>
    <w:basedOn w:val="Normal"/>
    <w:uiPriority w:val="99"/>
    <w:semiHidden/>
    <w:unhideWhenUsed/>
    <w:pPr>
      <w:numPr>
        <w:numId w:val="12"/>
      </w:numPr>
      <w:contextualSpacing/>
    </w:pPr>
  </w:style>
  <w:style w:type="paragraph" w:styleId="ListBullet4">
    <w:name w:val="List Bullet 4"/>
    <w:basedOn w:val="Normal"/>
    <w:uiPriority w:val="99"/>
    <w:semiHidden/>
    <w:unhideWhenUsed/>
    <w:pPr>
      <w:numPr>
        <w:numId w:val="13"/>
      </w:numPr>
      <w:contextualSpacing/>
    </w:pPr>
  </w:style>
  <w:style w:type="paragraph" w:styleId="ListBullet5">
    <w:name w:val="List Bullet 5"/>
    <w:basedOn w:val="Normal"/>
    <w:uiPriority w:val="99"/>
    <w:semiHidden/>
    <w:unhideWhenUsed/>
    <w:pPr>
      <w:numPr>
        <w:numId w:val="1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15"/>
      </w:numPr>
      <w:contextualSpacing/>
    </w:pPr>
  </w:style>
  <w:style w:type="paragraph" w:styleId="ListNumber3">
    <w:name w:val="List Number 3"/>
    <w:basedOn w:val="Normal"/>
    <w:uiPriority w:val="99"/>
    <w:semiHidden/>
    <w:unhideWhenUsed/>
    <w:pPr>
      <w:numPr>
        <w:numId w:val="16"/>
      </w:numPr>
      <w:contextualSpacing/>
    </w:pPr>
  </w:style>
  <w:style w:type="paragraph" w:styleId="ListNumber4">
    <w:name w:val="List Number 4"/>
    <w:basedOn w:val="Normal"/>
    <w:uiPriority w:val="99"/>
    <w:semiHidden/>
    <w:unhideWhenUsed/>
    <w:pPr>
      <w:numPr>
        <w:numId w:val="17"/>
      </w:numPr>
      <w:contextualSpacing/>
    </w:pPr>
  </w:style>
  <w:style w:type="paragraph" w:styleId="ListNumber5">
    <w:name w:val="List Number 5"/>
    <w:basedOn w:val="Normal"/>
    <w:uiPriority w:val="99"/>
    <w:semiHidden/>
    <w:unhideWhenUsed/>
    <w:pPr>
      <w:numPr>
        <w:numId w:val="18"/>
      </w:numPr>
      <w:contextualSpacing/>
    </w:pPr>
  </w:style>
  <w:style w:type="paragraph" w:styleId="ListParagraph">
    <w:name w:val="List Paragraph"/>
    <w:basedOn w:val="Normal"/>
    <w:uiPriority w:val="34"/>
    <w:unhideWhenUsed/>
    <w:qFormat/>
    <w:pPr>
      <w:ind w:left="720"/>
      <w:contextualSpacing/>
    </w:pPr>
  </w:style>
  <w:style w:type="table" w:styleId="ListTable1Light">
    <w:name w:val="List Table 1 Light"/>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951324602">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h\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879F0-9FDC-4FCD-B12D-C9A83066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3</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2020-05-08T12:42:00Z</dcterms:created>
  <dcterms:modified xsi:type="dcterms:W3CDTF">2020-05-12T16:21:00Z</dcterms:modified>
</cp:coreProperties>
</file>